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62" w:rsidRDefault="00E45D6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>
        <w:rPr>
          <w:rFonts w:asciiTheme="minorHAnsi" w:hAnsiTheme="minorHAnsi" w:cs="Helvetica"/>
          <w:b/>
          <w:noProof/>
          <w:color w:val="252E35"/>
        </w:rPr>
        <w:drawing>
          <wp:inline distT="0" distB="0" distL="0" distR="0">
            <wp:extent cx="6645910" cy="17602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e Header_Gener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62" w:rsidRDefault="00E45D6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E45D62" w:rsidRDefault="00E45D6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E45D62">
        <w:rPr>
          <w:rFonts w:asciiTheme="minorHAnsi" w:hAnsiTheme="minorHAnsi" w:cs="Helvetica"/>
          <w:b/>
          <w:color w:val="252E35"/>
          <w:sz w:val="48"/>
        </w:rPr>
        <w:t xml:space="preserve">Access Starts Online – Festival Access Info </w:t>
      </w:r>
      <w:r w:rsidR="000E3928">
        <w:rPr>
          <w:rFonts w:asciiTheme="minorHAnsi" w:hAnsiTheme="minorHAnsi" w:cs="Helvetica"/>
          <w:b/>
          <w:color w:val="252E35"/>
          <w:sz w:val="48"/>
        </w:rPr>
        <w:t>Template</w:t>
      </w:r>
    </w:p>
    <w:p w:rsidR="00E35412" w:rsidRDefault="00E35412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C15BEC" w:rsidRDefault="00C15BEC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EC05A9" w:rsidRPr="00BD525D" w:rsidRDefault="00EC05A9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BD525D">
        <w:rPr>
          <w:rFonts w:asciiTheme="minorHAnsi" w:hAnsiTheme="minorHAnsi" w:cs="Helvetica"/>
          <w:b/>
          <w:color w:val="252E35"/>
        </w:rPr>
        <w:t xml:space="preserve">Check out our </w:t>
      </w:r>
      <w:r w:rsidRPr="00784821">
        <w:rPr>
          <w:rFonts w:asciiTheme="minorHAnsi" w:hAnsiTheme="minorHAnsi" w:cs="Helvetica"/>
          <w:b/>
          <w:color w:val="252E35"/>
        </w:rPr>
        <w:t>Festival Access Info Guide</w:t>
      </w:r>
      <w:r w:rsidRPr="00BD525D">
        <w:rPr>
          <w:rFonts w:asciiTheme="minorHAnsi" w:hAnsiTheme="minorHAnsi" w:cs="Helvetica"/>
          <w:b/>
          <w:color w:val="252E35"/>
        </w:rPr>
        <w:t xml:space="preserve"> for tips on what to include under each section.</w:t>
      </w:r>
    </w:p>
    <w:p w:rsidR="000E3928" w:rsidRPr="00BD525D" w:rsidRDefault="000E3928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bookmarkStart w:id="0" w:name="_GoBack"/>
      <w:bookmarkEnd w:id="0"/>
    </w:p>
    <w:p w:rsidR="00C15BEC" w:rsidRPr="00BD525D" w:rsidRDefault="00C15BEC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9740DF" w:rsidRPr="00BD525D" w:rsidRDefault="009740DF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BD525D">
        <w:rPr>
          <w:rFonts w:asciiTheme="minorHAnsi" w:hAnsiTheme="minorHAnsi" w:cs="Helvetica"/>
          <w:b/>
          <w:color w:val="252E35"/>
        </w:rPr>
        <w:t>Intro</w:t>
      </w:r>
      <w:r w:rsidR="00601C17" w:rsidRPr="00BD525D">
        <w:rPr>
          <w:rFonts w:asciiTheme="minorHAnsi" w:hAnsiTheme="minorHAnsi" w:cs="Helvetica"/>
          <w:b/>
          <w:color w:val="252E35"/>
        </w:rPr>
        <w:t>duction</w:t>
      </w:r>
    </w:p>
    <w:p w:rsidR="000E3928" w:rsidRPr="00BD525D" w:rsidRDefault="000E3928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</w:p>
    <w:p w:rsidR="009740DF" w:rsidRPr="00BD525D" w:rsidRDefault="009740DF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color w:val="252E35"/>
        </w:rPr>
      </w:pPr>
      <w:r w:rsidRPr="00BD525D">
        <w:rPr>
          <w:rFonts w:asciiTheme="minorHAnsi" w:hAnsiTheme="minorHAnsi" w:cs="Helvetica"/>
          <w:b/>
          <w:color w:val="252E35"/>
        </w:rPr>
        <w:t>Contact Details</w:t>
      </w:r>
    </w:p>
    <w:p w:rsidR="00601C17" w:rsidRPr="00BD525D" w:rsidRDefault="00601C17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color w:val="252E35"/>
        </w:rPr>
      </w:pPr>
    </w:p>
    <w:p w:rsidR="00B27AEE" w:rsidRPr="00BD525D" w:rsidRDefault="009740DF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</w:pPr>
      <w:r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Download </w:t>
      </w:r>
      <w:r w:rsidR="00B27AEE"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link for </w:t>
      </w:r>
      <w:r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>all</w:t>
      </w:r>
      <w:r w:rsidR="00B27AEE"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 access</w:t>
      </w:r>
      <w:r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 info</w:t>
      </w:r>
      <w:r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br/>
      </w:r>
    </w:p>
    <w:p w:rsidR="009740DF" w:rsidRPr="00BD525D" w:rsidRDefault="009740DF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Site Description</w:t>
      </w:r>
    </w:p>
    <w:p w:rsidR="000E3928" w:rsidRPr="00BD525D" w:rsidRDefault="000E3928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</w:pPr>
    </w:p>
    <w:p w:rsidR="00A66B33" w:rsidRPr="00BD525D" w:rsidRDefault="009740DF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</w:pPr>
      <w:r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>Bookable Access Facilities</w:t>
      </w:r>
      <w:r w:rsidR="00A66B33"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 xml:space="preserve"> </w:t>
      </w:r>
    </w:p>
    <w:p w:rsidR="00802B66" w:rsidRPr="00BD525D" w:rsidRDefault="00802B66" w:rsidP="00802B66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</w:p>
    <w:p w:rsidR="000E541A" w:rsidRPr="00BD525D" w:rsidRDefault="000E541A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 xml:space="preserve">How </w:t>
      </w:r>
      <w:r w:rsidR="00FC6F5E"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To Apply</w:t>
      </w:r>
    </w:p>
    <w:p w:rsidR="000E541A" w:rsidRPr="00BD525D" w:rsidRDefault="000E541A" w:rsidP="000E541A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</w:p>
    <w:p w:rsidR="0020409F" w:rsidRPr="00BD525D" w:rsidRDefault="0020409F" w:rsidP="0020409F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</w:pPr>
      <w:r w:rsidRPr="00BD525D">
        <w:rPr>
          <w:rFonts w:asciiTheme="minorHAnsi" w:hAnsiTheme="minorHAnsi" w:cs="Helvetica"/>
          <w:b/>
          <w:bCs/>
          <w:color w:val="252E35"/>
          <w:bdr w:val="none" w:sz="0" w:space="0" w:color="auto" w:frame="1"/>
        </w:rPr>
        <w:t>Note: If accessible camping, parking or access to viewing platforms does not require booking, include separate sections on these topics.</w:t>
      </w:r>
    </w:p>
    <w:p w:rsidR="00D4141A" w:rsidRPr="00BD525D" w:rsidRDefault="00D4141A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</w:p>
    <w:p w:rsidR="00C84472" w:rsidRPr="00BD525D" w:rsidRDefault="00C84472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Travel Guide</w:t>
      </w:r>
    </w:p>
    <w:p w:rsidR="00C84472" w:rsidRPr="00BD525D" w:rsidRDefault="00C84472" w:rsidP="00C84472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</w:p>
    <w:p w:rsidR="000E541A" w:rsidRPr="00BD525D" w:rsidRDefault="000E541A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Arrival</w:t>
      </w:r>
      <w:r w:rsidR="00FC6F5E"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 xml:space="preserve"> Guide</w:t>
      </w:r>
    </w:p>
    <w:p w:rsidR="000E3928" w:rsidRPr="00BD525D" w:rsidRDefault="000E3928" w:rsidP="000E3928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</w:p>
    <w:p w:rsidR="00F17C42" w:rsidRPr="00BD525D" w:rsidRDefault="00F17C42" w:rsidP="00FC6F5E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  <w:r w:rsidRPr="00BD525D"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  <w:t>Toilets</w:t>
      </w:r>
    </w:p>
    <w:p w:rsidR="00F93E35" w:rsidRPr="00BD525D" w:rsidRDefault="00F93E35" w:rsidP="009740DF">
      <w:pPr>
        <w:pStyle w:val="NormalWeb"/>
        <w:shd w:val="clear" w:color="auto" w:fill="FFFFFF"/>
        <w:spacing w:before="0" w:beforeAutospacing="0" w:after="0" w:afterAutospacing="0" w:line="312" w:lineRule="atLeast"/>
        <w:textAlignment w:val="baseline"/>
        <w:rPr>
          <w:rStyle w:val="Strong"/>
          <w:rFonts w:asciiTheme="minorHAnsi" w:hAnsiTheme="minorHAnsi" w:cs="Helvetica"/>
          <w:color w:val="252E35"/>
          <w:bdr w:val="none" w:sz="0" w:space="0" w:color="auto" w:frame="1"/>
        </w:rPr>
      </w:pPr>
    </w:p>
    <w:p w:rsidR="00AE1AE0" w:rsidRPr="00BD525D" w:rsidRDefault="00AE1AE0" w:rsidP="00FC6F5E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Cs w:val="24"/>
        </w:rPr>
      </w:pPr>
      <w:r w:rsidRPr="00BD525D">
        <w:rPr>
          <w:rFonts w:asciiTheme="minorHAnsi" w:hAnsiTheme="minorHAnsi"/>
          <w:b/>
          <w:szCs w:val="24"/>
        </w:rPr>
        <w:t>Medical Services</w:t>
      </w:r>
    </w:p>
    <w:p w:rsidR="000E3928" w:rsidRPr="00BD525D" w:rsidRDefault="000E3928" w:rsidP="000E3928">
      <w:pPr>
        <w:pStyle w:val="ListParagraph"/>
        <w:rPr>
          <w:rFonts w:asciiTheme="minorHAnsi" w:hAnsiTheme="minorHAnsi"/>
          <w:b/>
          <w:szCs w:val="24"/>
        </w:rPr>
      </w:pPr>
    </w:p>
    <w:p w:rsidR="00C15BEC" w:rsidRPr="00BD525D" w:rsidRDefault="00AE1AE0" w:rsidP="00C15BEC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Cs w:val="24"/>
        </w:rPr>
      </w:pPr>
      <w:r w:rsidRPr="00BD525D">
        <w:rPr>
          <w:rFonts w:asciiTheme="minorHAnsi" w:hAnsiTheme="minorHAnsi"/>
          <w:b/>
          <w:szCs w:val="24"/>
        </w:rPr>
        <w:t>Access to Performance</w:t>
      </w:r>
    </w:p>
    <w:p w:rsidR="00C15BEC" w:rsidRPr="00BD525D" w:rsidRDefault="00C15BEC" w:rsidP="00C15BEC">
      <w:pPr>
        <w:pStyle w:val="ListParagraph"/>
        <w:rPr>
          <w:rFonts w:asciiTheme="minorHAnsi" w:hAnsiTheme="minorHAnsi"/>
          <w:b/>
          <w:szCs w:val="24"/>
        </w:rPr>
      </w:pPr>
    </w:p>
    <w:p w:rsidR="00C15BEC" w:rsidRPr="00BD525D" w:rsidRDefault="005C684A" w:rsidP="00C15BEC">
      <w:pPr>
        <w:pStyle w:val="ListParagraph"/>
        <w:numPr>
          <w:ilvl w:val="0"/>
          <w:numId w:val="11"/>
        </w:numPr>
        <w:rPr>
          <w:rStyle w:val="Strong"/>
          <w:rFonts w:asciiTheme="minorHAnsi" w:hAnsiTheme="minorHAnsi"/>
          <w:bCs w:val="0"/>
          <w:szCs w:val="24"/>
        </w:rPr>
      </w:pPr>
      <w:r w:rsidRPr="00BD525D">
        <w:rPr>
          <w:rStyle w:val="Strong"/>
          <w:rFonts w:asciiTheme="minorHAnsi" w:hAnsiTheme="minorHAnsi" w:cs="Helvetica"/>
          <w:color w:val="252E35"/>
          <w:szCs w:val="24"/>
          <w:bdr w:val="none" w:sz="0" w:space="0" w:color="auto" w:frame="1"/>
        </w:rPr>
        <w:t>Assistance Dogs</w:t>
      </w:r>
    </w:p>
    <w:p w:rsidR="00C15BEC" w:rsidRPr="00BD525D" w:rsidRDefault="00C15BEC" w:rsidP="00C15BEC">
      <w:pPr>
        <w:pStyle w:val="ListParagraph"/>
        <w:rPr>
          <w:rStyle w:val="Strong"/>
          <w:rFonts w:asciiTheme="minorHAnsi" w:hAnsiTheme="minorHAnsi"/>
          <w:bCs w:val="0"/>
          <w:szCs w:val="24"/>
        </w:rPr>
      </w:pPr>
    </w:p>
    <w:p w:rsidR="00CE56E8" w:rsidRPr="00BD525D" w:rsidRDefault="00AE1AE0" w:rsidP="00C15BEC">
      <w:pPr>
        <w:pStyle w:val="ListParagraph"/>
        <w:numPr>
          <w:ilvl w:val="0"/>
          <w:numId w:val="11"/>
        </w:numPr>
        <w:rPr>
          <w:rFonts w:asciiTheme="minorHAnsi" w:hAnsiTheme="minorHAnsi"/>
          <w:b/>
          <w:szCs w:val="24"/>
        </w:rPr>
      </w:pPr>
      <w:r w:rsidRPr="00BD525D">
        <w:rPr>
          <w:rStyle w:val="Strong"/>
          <w:rFonts w:asciiTheme="minorHAnsi" w:hAnsiTheme="minorHAnsi" w:cs="Helvetica"/>
          <w:color w:val="252E35"/>
          <w:szCs w:val="24"/>
          <w:bdr w:val="none" w:sz="0" w:space="0" w:color="auto" w:frame="1"/>
        </w:rPr>
        <w:t>Strobe Lighting</w:t>
      </w:r>
    </w:p>
    <w:sectPr w:rsidR="00CE56E8" w:rsidRPr="00BD525D" w:rsidSect="000E54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594"/>
    <w:multiLevelType w:val="hybridMultilevel"/>
    <w:tmpl w:val="9878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14DC7"/>
    <w:multiLevelType w:val="hybridMultilevel"/>
    <w:tmpl w:val="04D0F5EC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08ED1599"/>
    <w:multiLevelType w:val="hybridMultilevel"/>
    <w:tmpl w:val="E6E0A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86265"/>
    <w:multiLevelType w:val="hybridMultilevel"/>
    <w:tmpl w:val="2724F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0359A"/>
    <w:multiLevelType w:val="hybridMultilevel"/>
    <w:tmpl w:val="1656430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601D77"/>
    <w:multiLevelType w:val="hybridMultilevel"/>
    <w:tmpl w:val="2242A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8746A"/>
    <w:multiLevelType w:val="hybridMultilevel"/>
    <w:tmpl w:val="92E83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C72AD"/>
    <w:multiLevelType w:val="hybridMultilevel"/>
    <w:tmpl w:val="4D06683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C25357"/>
    <w:multiLevelType w:val="hybridMultilevel"/>
    <w:tmpl w:val="09101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E823CF"/>
    <w:multiLevelType w:val="hybridMultilevel"/>
    <w:tmpl w:val="77E2B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839E3"/>
    <w:multiLevelType w:val="hybridMultilevel"/>
    <w:tmpl w:val="553A2A5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3D13D8"/>
    <w:multiLevelType w:val="hybridMultilevel"/>
    <w:tmpl w:val="9EBC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53368"/>
    <w:multiLevelType w:val="hybridMultilevel"/>
    <w:tmpl w:val="7090D39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042DE4"/>
    <w:multiLevelType w:val="hybridMultilevel"/>
    <w:tmpl w:val="FC5860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1F0A17"/>
    <w:multiLevelType w:val="hybridMultilevel"/>
    <w:tmpl w:val="AA74C2C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A737099"/>
    <w:multiLevelType w:val="hybridMultilevel"/>
    <w:tmpl w:val="C986A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283777"/>
    <w:multiLevelType w:val="hybridMultilevel"/>
    <w:tmpl w:val="7CDEC0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7785C"/>
    <w:multiLevelType w:val="hybridMultilevel"/>
    <w:tmpl w:val="7736E0DE"/>
    <w:lvl w:ilvl="0" w:tplc="08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8">
    <w:nsid w:val="645134E4"/>
    <w:multiLevelType w:val="hybridMultilevel"/>
    <w:tmpl w:val="A83E00F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9">
    <w:nsid w:val="6572132F"/>
    <w:multiLevelType w:val="hybridMultilevel"/>
    <w:tmpl w:val="6E041C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5843F10"/>
    <w:multiLevelType w:val="hybridMultilevel"/>
    <w:tmpl w:val="00342334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1">
    <w:nsid w:val="710D52DB"/>
    <w:multiLevelType w:val="hybridMultilevel"/>
    <w:tmpl w:val="C8A4E0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4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3"/>
  </w:num>
  <w:num w:numId="10">
    <w:abstractNumId w:val="7"/>
  </w:num>
  <w:num w:numId="11">
    <w:abstractNumId w:val="9"/>
  </w:num>
  <w:num w:numId="12">
    <w:abstractNumId w:val="17"/>
  </w:num>
  <w:num w:numId="13">
    <w:abstractNumId w:val="16"/>
  </w:num>
  <w:num w:numId="14">
    <w:abstractNumId w:val="21"/>
  </w:num>
  <w:num w:numId="15">
    <w:abstractNumId w:val="6"/>
  </w:num>
  <w:num w:numId="16">
    <w:abstractNumId w:val="8"/>
  </w:num>
  <w:num w:numId="17">
    <w:abstractNumId w:val="19"/>
  </w:num>
  <w:num w:numId="18">
    <w:abstractNumId w:val="20"/>
  </w:num>
  <w:num w:numId="19">
    <w:abstractNumId w:val="1"/>
  </w:num>
  <w:num w:numId="20">
    <w:abstractNumId w:val="3"/>
  </w:num>
  <w:num w:numId="21">
    <w:abstractNumId w:val="1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4B"/>
    <w:rsid w:val="000E3928"/>
    <w:rsid w:val="000E541A"/>
    <w:rsid w:val="001919D1"/>
    <w:rsid w:val="001F32A1"/>
    <w:rsid w:val="0020409F"/>
    <w:rsid w:val="002265C7"/>
    <w:rsid w:val="002834FC"/>
    <w:rsid w:val="00304F61"/>
    <w:rsid w:val="0035414A"/>
    <w:rsid w:val="004955C4"/>
    <w:rsid w:val="00501524"/>
    <w:rsid w:val="005B2663"/>
    <w:rsid w:val="005C684A"/>
    <w:rsid w:val="00601C17"/>
    <w:rsid w:val="00611CE3"/>
    <w:rsid w:val="006A0105"/>
    <w:rsid w:val="00741EF3"/>
    <w:rsid w:val="00784821"/>
    <w:rsid w:val="00802B66"/>
    <w:rsid w:val="00860D5C"/>
    <w:rsid w:val="00871497"/>
    <w:rsid w:val="00875D69"/>
    <w:rsid w:val="008F74E6"/>
    <w:rsid w:val="00930F9D"/>
    <w:rsid w:val="009562E5"/>
    <w:rsid w:val="009740DF"/>
    <w:rsid w:val="009E086C"/>
    <w:rsid w:val="00A25B52"/>
    <w:rsid w:val="00A55974"/>
    <w:rsid w:val="00A66B33"/>
    <w:rsid w:val="00A67D4B"/>
    <w:rsid w:val="00A96916"/>
    <w:rsid w:val="00AC584D"/>
    <w:rsid w:val="00AE1AE0"/>
    <w:rsid w:val="00B27AEE"/>
    <w:rsid w:val="00BD525D"/>
    <w:rsid w:val="00C15BEC"/>
    <w:rsid w:val="00C27927"/>
    <w:rsid w:val="00C730C0"/>
    <w:rsid w:val="00C84472"/>
    <w:rsid w:val="00CD562C"/>
    <w:rsid w:val="00CE56E8"/>
    <w:rsid w:val="00D4141A"/>
    <w:rsid w:val="00D54EF9"/>
    <w:rsid w:val="00D73874"/>
    <w:rsid w:val="00D876B5"/>
    <w:rsid w:val="00DD3BAA"/>
    <w:rsid w:val="00E35412"/>
    <w:rsid w:val="00E45D62"/>
    <w:rsid w:val="00EC05A9"/>
    <w:rsid w:val="00F17C42"/>
    <w:rsid w:val="00F93E35"/>
    <w:rsid w:val="00FC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740DF"/>
  </w:style>
  <w:style w:type="character" w:styleId="Hyperlink">
    <w:name w:val="Hyperlink"/>
    <w:basedOn w:val="DefaultParagraphFont"/>
    <w:uiPriority w:val="99"/>
    <w:unhideWhenUsed/>
    <w:rsid w:val="009740D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40D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9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9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84A"/>
    <w:pPr>
      <w:ind w:left="720"/>
      <w:contextualSpacing/>
    </w:pPr>
  </w:style>
  <w:style w:type="paragraph" w:styleId="NoSpacing">
    <w:name w:val="No Spacing"/>
    <w:uiPriority w:val="1"/>
    <w:qFormat/>
    <w:rsid w:val="002265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4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740DF"/>
  </w:style>
  <w:style w:type="character" w:styleId="Hyperlink">
    <w:name w:val="Hyperlink"/>
    <w:basedOn w:val="DefaultParagraphFont"/>
    <w:uiPriority w:val="99"/>
    <w:unhideWhenUsed/>
    <w:rsid w:val="009740D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40D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9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69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69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69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69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84A"/>
    <w:pPr>
      <w:ind w:left="720"/>
      <w:contextualSpacing/>
    </w:pPr>
  </w:style>
  <w:style w:type="paragraph" w:styleId="NoSpacing">
    <w:name w:val="No Spacing"/>
    <w:uiPriority w:val="1"/>
    <w:qFormat/>
    <w:rsid w:val="002265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9981B-FC14-4E97-9CA7-CADEE1F4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Adams</dc:creator>
  <cp:lastModifiedBy>Jacob Adams</cp:lastModifiedBy>
  <cp:revision>16</cp:revision>
  <dcterms:created xsi:type="dcterms:W3CDTF">2015-10-15T09:28:00Z</dcterms:created>
  <dcterms:modified xsi:type="dcterms:W3CDTF">2016-01-25T15:58:00Z</dcterms:modified>
</cp:coreProperties>
</file>