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5B34B" w14:textId="20F25569" w:rsidR="00422149" w:rsidRPr="00C834BD" w:rsidRDefault="00422149" w:rsidP="00422149">
      <w:pPr>
        <w:rPr>
          <w:lang w:eastAsia="en-GB"/>
        </w:rPr>
      </w:pPr>
      <w:r w:rsidRPr="00C834BD">
        <w:rPr>
          <w:noProof/>
        </w:rPr>
        <w:drawing>
          <wp:inline distT="0" distB="0" distL="0" distR="0" wp14:anchorId="01690C41" wp14:editId="099CBC0A">
            <wp:extent cx="1884459" cy="753283"/>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720" cy="755786"/>
                    </a:xfrm>
                    <a:prstGeom prst="rect">
                      <a:avLst/>
                    </a:prstGeom>
                    <a:noFill/>
                    <a:ln>
                      <a:noFill/>
                    </a:ln>
                  </pic:spPr>
                </pic:pic>
              </a:graphicData>
            </a:graphic>
          </wp:inline>
        </w:drawing>
      </w:r>
    </w:p>
    <w:p w14:paraId="56D57B61" w14:textId="45B7669C" w:rsidR="00091E45" w:rsidRPr="00B91671" w:rsidRDefault="00D13FEA" w:rsidP="00091E45">
      <w:pPr>
        <w:pStyle w:val="Heading1"/>
        <w:rPr>
          <w:sz w:val="24"/>
          <w:szCs w:val="24"/>
        </w:rPr>
      </w:pPr>
      <w:r w:rsidRPr="00B91671">
        <w:rPr>
          <w:sz w:val="24"/>
          <w:szCs w:val="24"/>
        </w:rPr>
        <w:t xml:space="preserve">Application </w:t>
      </w:r>
      <w:r w:rsidR="006A7515" w:rsidRPr="00B91671">
        <w:rPr>
          <w:sz w:val="24"/>
          <w:szCs w:val="24"/>
        </w:rPr>
        <w:t>Questions</w:t>
      </w:r>
      <w:r w:rsidRPr="00B91671">
        <w:rPr>
          <w:sz w:val="24"/>
          <w:szCs w:val="24"/>
        </w:rPr>
        <w:t xml:space="preserve"> – </w:t>
      </w:r>
      <w:r w:rsidR="00B91671" w:rsidRPr="00B91671">
        <w:rPr>
          <w:sz w:val="24"/>
          <w:szCs w:val="24"/>
        </w:rPr>
        <w:t>Skills Development Manager</w:t>
      </w:r>
    </w:p>
    <w:p w14:paraId="1ADA8875" w14:textId="00DDDB6C" w:rsidR="00091E45" w:rsidRPr="00B91671" w:rsidRDefault="00091E45" w:rsidP="00091E45">
      <w:pPr>
        <w:pStyle w:val="NoSpacing"/>
        <w:rPr>
          <w:bCs/>
          <w:sz w:val="24"/>
        </w:rPr>
      </w:pPr>
    </w:p>
    <w:p w14:paraId="7F869DF4" w14:textId="2A66DC51" w:rsidR="00C039E9" w:rsidRPr="00B91671" w:rsidRDefault="00C039E9" w:rsidP="00091E45">
      <w:pPr>
        <w:pStyle w:val="NoSpacing"/>
        <w:rPr>
          <w:b/>
          <w:color w:val="FF0000"/>
          <w:sz w:val="24"/>
        </w:rPr>
      </w:pPr>
      <w:r w:rsidRPr="00B91671">
        <w:rPr>
          <w:b/>
          <w:color w:val="FF0000"/>
          <w:sz w:val="24"/>
        </w:rPr>
        <w:t>IMPORTANT: PLEASE READ BEFORE APPLYING</w:t>
      </w:r>
    </w:p>
    <w:p w14:paraId="7D42A3F9" w14:textId="77777777" w:rsidR="00C039E9" w:rsidRPr="00B91671" w:rsidRDefault="00C039E9" w:rsidP="00091E45">
      <w:pPr>
        <w:pStyle w:val="NoSpacing"/>
        <w:rPr>
          <w:bCs/>
          <w:sz w:val="24"/>
        </w:rPr>
      </w:pPr>
    </w:p>
    <w:p w14:paraId="1C21FEB6" w14:textId="690A3411" w:rsidR="00C039E9" w:rsidRPr="00B91671" w:rsidRDefault="003D0103" w:rsidP="00091E45">
      <w:pPr>
        <w:pStyle w:val="NoSpacing"/>
        <w:rPr>
          <w:bCs/>
          <w:color w:val="FF0000"/>
          <w:sz w:val="24"/>
        </w:rPr>
      </w:pPr>
      <w:r w:rsidRPr="00B91671">
        <w:rPr>
          <w:bCs/>
          <w:color w:val="FF0000"/>
          <w:sz w:val="24"/>
        </w:rPr>
        <w:t>In order to avoid unconscious bias in recruitment, we will only assess your application based on what you write on this document. We will not have access to your CV</w:t>
      </w:r>
      <w:r w:rsidR="0048360B" w:rsidRPr="00B91671">
        <w:rPr>
          <w:bCs/>
          <w:color w:val="FF0000"/>
          <w:sz w:val="24"/>
        </w:rPr>
        <w:t xml:space="preserve"> until after we have finished shortlisting</w:t>
      </w:r>
      <w:r w:rsidR="000F5D85" w:rsidRPr="00B91671">
        <w:rPr>
          <w:bCs/>
          <w:color w:val="FF0000"/>
          <w:sz w:val="24"/>
        </w:rPr>
        <w:t>. Please make sure you include anything you think relevant in the answers to the questions as we will not be able to assess you on anything you do not put on this form.</w:t>
      </w:r>
    </w:p>
    <w:p w14:paraId="4EF15B64" w14:textId="77777777" w:rsidR="000F5D85" w:rsidRPr="00B91671" w:rsidRDefault="000F5D85" w:rsidP="00091E45">
      <w:pPr>
        <w:pStyle w:val="NoSpacing"/>
        <w:rPr>
          <w:bCs/>
          <w:color w:val="FF0000"/>
          <w:sz w:val="24"/>
        </w:rPr>
      </w:pPr>
    </w:p>
    <w:p w14:paraId="263ED8D2" w14:textId="40468A7F" w:rsidR="000F5D85" w:rsidRPr="00B91671" w:rsidRDefault="0041292C" w:rsidP="00091E45">
      <w:pPr>
        <w:pStyle w:val="NoSpacing"/>
        <w:rPr>
          <w:bCs/>
          <w:color w:val="FF0000"/>
          <w:sz w:val="24"/>
        </w:rPr>
      </w:pPr>
      <w:r w:rsidRPr="00B91671">
        <w:rPr>
          <w:bCs/>
          <w:color w:val="FF0000"/>
          <w:sz w:val="24"/>
        </w:rPr>
        <w:t xml:space="preserve">If you do not feel comfortable given written answers to questions, we will also accept video or audio recordings of you </w:t>
      </w:r>
      <w:r w:rsidR="000C31EE" w:rsidRPr="00B91671">
        <w:rPr>
          <w:bCs/>
          <w:color w:val="FF0000"/>
          <w:sz w:val="24"/>
        </w:rPr>
        <w:t xml:space="preserve">answering the questions. </w:t>
      </w:r>
      <w:r w:rsidR="0048360B" w:rsidRPr="00B91671">
        <w:rPr>
          <w:bCs/>
          <w:color w:val="FF0000"/>
          <w:sz w:val="24"/>
        </w:rPr>
        <w:t>If you choos</w:t>
      </w:r>
      <w:r w:rsidR="00EB219F" w:rsidRPr="00B91671">
        <w:rPr>
          <w:bCs/>
          <w:color w:val="FF0000"/>
          <w:sz w:val="24"/>
        </w:rPr>
        <w:t>e</w:t>
      </w:r>
      <w:r w:rsidR="0048360B" w:rsidRPr="00B91671">
        <w:rPr>
          <w:bCs/>
          <w:color w:val="FF0000"/>
          <w:sz w:val="24"/>
        </w:rPr>
        <w:t xml:space="preserve"> to submit a recording, the shortlisting panel will h</w:t>
      </w:r>
      <w:r w:rsidR="00EB219F" w:rsidRPr="00B91671">
        <w:rPr>
          <w:bCs/>
          <w:color w:val="FF0000"/>
          <w:sz w:val="24"/>
        </w:rPr>
        <w:t xml:space="preserve">ear your voice (and, if you submit a video, know what you look like) but will not have access to your CV, your name or your previous experience. </w:t>
      </w:r>
    </w:p>
    <w:p w14:paraId="621533F7" w14:textId="77777777" w:rsidR="003D0103" w:rsidRPr="00B91671" w:rsidRDefault="003D0103" w:rsidP="00091E45">
      <w:pPr>
        <w:pStyle w:val="NoSpacing"/>
        <w:rPr>
          <w:bCs/>
          <w:sz w:val="24"/>
        </w:rPr>
      </w:pPr>
    </w:p>
    <w:p w14:paraId="4697539F" w14:textId="19A79504" w:rsidR="009133F4" w:rsidRPr="00B91671" w:rsidRDefault="009133F4" w:rsidP="00091E45">
      <w:pPr>
        <w:pStyle w:val="NoSpacing"/>
        <w:rPr>
          <w:b/>
          <w:sz w:val="24"/>
        </w:rPr>
      </w:pPr>
      <w:r w:rsidRPr="00B91671">
        <w:rPr>
          <w:b/>
          <w:sz w:val="24"/>
        </w:rPr>
        <w:t>How to complete:</w:t>
      </w:r>
    </w:p>
    <w:p w14:paraId="78CF058C" w14:textId="77777777" w:rsidR="009133F4" w:rsidRPr="00B91671" w:rsidRDefault="009133F4" w:rsidP="00091E45">
      <w:pPr>
        <w:pStyle w:val="NoSpacing"/>
        <w:rPr>
          <w:bCs/>
          <w:sz w:val="24"/>
        </w:rPr>
      </w:pPr>
    </w:p>
    <w:p w14:paraId="69EB3DF0" w14:textId="6A669A84" w:rsidR="00E2479A" w:rsidRPr="00B91671" w:rsidRDefault="00D13FEA" w:rsidP="00091E45">
      <w:pPr>
        <w:pStyle w:val="NoSpacing"/>
        <w:rPr>
          <w:bCs/>
          <w:sz w:val="24"/>
        </w:rPr>
      </w:pPr>
      <w:r w:rsidRPr="00B91671">
        <w:rPr>
          <w:bCs/>
          <w:sz w:val="24"/>
        </w:rPr>
        <w:t xml:space="preserve">Please answer each question. Try to give us enough detail to demonstrate that you meet </w:t>
      </w:r>
      <w:r w:rsidR="00E2479A" w:rsidRPr="00B91671">
        <w:rPr>
          <w:bCs/>
          <w:sz w:val="24"/>
        </w:rPr>
        <w:t xml:space="preserve">each of the </w:t>
      </w:r>
      <w:r w:rsidR="004D30A3" w:rsidRPr="00B91671">
        <w:rPr>
          <w:bCs/>
          <w:sz w:val="24"/>
        </w:rPr>
        <w:t>areas on the person specification</w:t>
      </w:r>
      <w:r w:rsidR="00E92C62" w:rsidRPr="00B91671">
        <w:rPr>
          <w:bCs/>
          <w:sz w:val="24"/>
        </w:rPr>
        <w:t>.</w:t>
      </w:r>
    </w:p>
    <w:p w14:paraId="148B84B5" w14:textId="183F84F3" w:rsidR="00E2479A" w:rsidRPr="00B91671" w:rsidRDefault="00E2479A" w:rsidP="00091E45">
      <w:pPr>
        <w:pStyle w:val="NoSpacing"/>
        <w:rPr>
          <w:bCs/>
          <w:sz w:val="24"/>
        </w:rPr>
      </w:pPr>
    </w:p>
    <w:p w14:paraId="1EF916B0" w14:textId="02011CD8" w:rsidR="00E2479A" w:rsidRPr="00B91671" w:rsidRDefault="00E2479A" w:rsidP="00091E45">
      <w:pPr>
        <w:pStyle w:val="NoSpacing"/>
        <w:rPr>
          <w:bCs/>
          <w:sz w:val="24"/>
        </w:rPr>
      </w:pPr>
      <w:r w:rsidRPr="00B91671">
        <w:rPr>
          <w:bCs/>
          <w:sz w:val="24"/>
        </w:rPr>
        <w:t>With each question include an example and explain what you did, how it demonstrates your skills and experience and what the outcome was.</w:t>
      </w:r>
      <w:r w:rsidR="00403066" w:rsidRPr="00B91671">
        <w:rPr>
          <w:bCs/>
          <w:sz w:val="24"/>
        </w:rPr>
        <w:t xml:space="preserve"> We have grouped the criteria together </w:t>
      </w:r>
      <w:r w:rsidR="004D30A3" w:rsidRPr="00B91671">
        <w:rPr>
          <w:bCs/>
          <w:sz w:val="24"/>
        </w:rPr>
        <w:t xml:space="preserve">where we think they may be related. You can </w:t>
      </w:r>
      <w:r w:rsidR="00C333D5" w:rsidRPr="00B91671">
        <w:rPr>
          <w:bCs/>
          <w:sz w:val="24"/>
        </w:rPr>
        <w:t>answer</w:t>
      </w:r>
      <w:r w:rsidR="004D30A3" w:rsidRPr="00B91671">
        <w:rPr>
          <w:bCs/>
          <w:sz w:val="24"/>
        </w:rPr>
        <w:t xml:space="preserve"> each question with one example if it covers all the areas listed or you can use a different example to explain each area.</w:t>
      </w:r>
    </w:p>
    <w:p w14:paraId="175B4752" w14:textId="23CBC75E" w:rsidR="00E2479A" w:rsidRPr="00B91671" w:rsidRDefault="00E2479A" w:rsidP="00091E45">
      <w:pPr>
        <w:pStyle w:val="NoSpacing"/>
        <w:rPr>
          <w:bCs/>
          <w:sz w:val="24"/>
        </w:rPr>
      </w:pPr>
    </w:p>
    <w:p w14:paraId="5BAC2BED" w14:textId="0DBDE754" w:rsidR="00E2479A" w:rsidRPr="00B91671" w:rsidRDefault="00E2479A" w:rsidP="00091E45">
      <w:pPr>
        <w:pStyle w:val="NoSpacing"/>
        <w:rPr>
          <w:bCs/>
          <w:sz w:val="24"/>
        </w:rPr>
      </w:pPr>
      <w:r w:rsidRPr="00B91671">
        <w:rPr>
          <w:bCs/>
          <w:sz w:val="24"/>
        </w:rPr>
        <w:t>For tips and information on completing this document, please read the document “Applying for a job at Attitude is Everything”</w:t>
      </w:r>
      <w:r w:rsidR="00204DFA" w:rsidRPr="00B91671">
        <w:rPr>
          <w:bCs/>
          <w:sz w:val="24"/>
        </w:rPr>
        <w:t xml:space="preserve"> and the “Example</w:t>
      </w:r>
      <w:r w:rsidR="00611246" w:rsidRPr="00B91671">
        <w:rPr>
          <w:bCs/>
          <w:sz w:val="24"/>
        </w:rPr>
        <w:t xml:space="preserve">s of how to answer </w:t>
      </w:r>
      <w:r w:rsidR="00CA203C" w:rsidRPr="00B91671">
        <w:rPr>
          <w:bCs/>
          <w:sz w:val="24"/>
        </w:rPr>
        <w:t>application questions</w:t>
      </w:r>
      <w:r w:rsidR="00611246" w:rsidRPr="00B91671">
        <w:rPr>
          <w:bCs/>
          <w:sz w:val="24"/>
        </w:rPr>
        <w:t>”</w:t>
      </w:r>
      <w:r w:rsidR="00204FFE" w:rsidRPr="00B91671">
        <w:rPr>
          <w:bCs/>
          <w:sz w:val="24"/>
        </w:rPr>
        <w:t>.</w:t>
      </w:r>
    </w:p>
    <w:p w14:paraId="41704065" w14:textId="0A63423B" w:rsidR="00204FFE" w:rsidRPr="00B91671" w:rsidRDefault="00204FFE" w:rsidP="00091E45">
      <w:pPr>
        <w:pStyle w:val="NoSpacing"/>
        <w:rPr>
          <w:bCs/>
          <w:sz w:val="24"/>
        </w:rPr>
      </w:pPr>
    </w:p>
    <w:p w14:paraId="1CF07540" w14:textId="20DB92D6" w:rsidR="00204FFE" w:rsidRPr="00B91671" w:rsidRDefault="00204FFE" w:rsidP="00091E45">
      <w:pPr>
        <w:pStyle w:val="NoSpacing"/>
        <w:rPr>
          <w:bCs/>
          <w:sz w:val="24"/>
        </w:rPr>
      </w:pPr>
      <w:r w:rsidRPr="00B91671">
        <w:rPr>
          <w:bCs/>
          <w:sz w:val="24"/>
        </w:rPr>
        <w:t xml:space="preserve">Once you have completed </w:t>
      </w:r>
      <w:r w:rsidR="00910ACA" w:rsidRPr="00B91671">
        <w:rPr>
          <w:bCs/>
          <w:sz w:val="24"/>
        </w:rPr>
        <w:t>the Application Questions</w:t>
      </w:r>
      <w:r w:rsidRPr="00B91671">
        <w:rPr>
          <w:bCs/>
          <w:sz w:val="24"/>
        </w:rPr>
        <w:t xml:space="preserve">, attach it to an email with your CV and send it to </w:t>
      </w:r>
      <w:hyperlink r:id="rId10" w:history="1">
        <w:r w:rsidR="00F7159E" w:rsidRPr="00B91671">
          <w:rPr>
            <w:rStyle w:val="Hyperlink"/>
            <w:bCs/>
            <w:sz w:val="24"/>
          </w:rPr>
          <w:t>administrator@attitudeiseverything.org.uk</w:t>
        </w:r>
      </w:hyperlink>
      <w:r w:rsidRPr="00B91671">
        <w:rPr>
          <w:bCs/>
          <w:sz w:val="24"/>
        </w:rPr>
        <w:t xml:space="preserve"> with “</w:t>
      </w:r>
      <w:r w:rsidR="00B91671">
        <w:rPr>
          <w:bCs/>
          <w:sz w:val="24"/>
        </w:rPr>
        <w:t>Skills Development</w:t>
      </w:r>
      <w:r w:rsidR="00F7159E" w:rsidRPr="00B91671">
        <w:rPr>
          <w:bCs/>
          <w:sz w:val="24"/>
        </w:rPr>
        <w:t xml:space="preserve"> Manager</w:t>
      </w:r>
      <w:r w:rsidR="00F3622C" w:rsidRPr="00B91671">
        <w:rPr>
          <w:bCs/>
          <w:sz w:val="24"/>
        </w:rPr>
        <w:t xml:space="preserve"> </w:t>
      </w:r>
      <w:r w:rsidRPr="00B91671">
        <w:rPr>
          <w:bCs/>
          <w:sz w:val="24"/>
        </w:rPr>
        <w:t xml:space="preserve">Application” as your subject line. </w:t>
      </w:r>
    </w:p>
    <w:p w14:paraId="20332EE7" w14:textId="77777777" w:rsidR="00BD271B" w:rsidRPr="00B91671" w:rsidRDefault="00BD271B" w:rsidP="00091E45">
      <w:pPr>
        <w:pStyle w:val="NoSpacing"/>
        <w:rPr>
          <w:bCs/>
          <w:sz w:val="24"/>
        </w:rPr>
      </w:pPr>
    </w:p>
    <w:p w14:paraId="3FB9A49B" w14:textId="2E5F7A5F" w:rsidR="00A80CC8" w:rsidRPr="00B91671" w:rsidRDefault="00A80CC8" w:rsidP="00A80CC8">
      <w:pPr>
        <w:pStyle w:val="NoSpacing"/>
        <w:rPr>
          <w:bCs/>
          <w:color w:val="FF0000"/>
          <w:sz w:val="24"/>
        </w:rPr>
      </w:pPr>
      <w:r w:rsidRPr="00B91671">
        <w:rPr>
          <w:bCs/>
          <w:sz w:val="24"/>
        </w:rPr>
        <w:t>Application deadline</w:t>
      </w:r>
      <w:r w:rsidR="0083100E" w:rsidRPr="00B91671">
        <w:rPr>
          <w:bCs/>
          <w:sz w:val="24"/>
        </w:rPr>
        <w:t xml:space="preserve">: </w:t>
      </w:r>
      <w:r w:rsidR="00126560" w:rsidRPr="00B91671">
        <w:rPr>
          <w:bCs/>
          <w:sz w:val="24"/>
        </w:rPr>
        <w:t xml:space="preserve">9am </w:t>
      </w:r>
      <w:r w:rsidR="00C834BD" w:rsidRPr="00B91671">
        <w:rPr>
          <w:bCs/>
          <w:sz w:val="24"/>
        </w:rPr>
        <w:t>Tuesday</w:t>
      </w:r>
      <w:r w:rsidR="00126560" w:rsidRPr="00B91671">
        <w:rPr>
          <w:bCs/>
          <w:sz w:val="24"/>
        </w:rPr>
        <w:t xml:space="preserve"> </w:t>
      </w:r>
      <w:r w:rsidR="00B42095" w:rsidRPr="00B91671">
        <w:rPr>
          <w:bCs/>
          <w:sz w:val="24"/>
        </w:rPr>
        <w:t>1</w:t>
      </w:r>
      <w:r w:rsidR="00C834BD" w:rsidRPr="00B91671">
        <w:rPr>
          <w:bCs/>
          <w:sz w:val="24"/>
        </w:rPr>
        <w:t>3</w:t>
      </w:r>
      <w:r w:rsidR="00B42095" w:rsidRPr="00B91671">
        <w:rPr>
          <w:bCs/>
          <w:sz w:val="24"/>
          <w:vertAlign w:val="superscript"/>
        </w:rPr>
        <w:t>th</w:t>
      </w:r>
      <w:r w:rsidR="00FA5EB0" w:rsidRPr="00B91671">
        <w:rPr>
          <w:bCs/>
          <w:sz w:val="24"/>
          <w:vertAlign w:val="superscript"/>
        </w:rPr>
        <w:t xml:space="preserve"> </w:t>
      </w:r>
      <w:r w:rsidR="00B42095" w:rsidRPr="00B91671">
        <w:rPr>
          <w:bCs/>
          <w:sz w:val="24"/>
        </w:rPr>
        <w:t>June</w:t>
      </w:r>
      <w:r w:rsidR="00126560" w:rsidRPr="00B91671">
        <w:rPr>
          <w:bCs/>
          <w:sz w:val="24"/>
        </w:rPr>
        <w:t xml:space="preserve"> 2023</w:t>
      </w:r>
    </w:p>
    <w:p w14:paraId="4FECA214" w14:textId="77777777" w:rsidR="00A80CC8" w:rsidRPr="00B91671" w:rsidRDefault="00A80CC8" w:rsidP="00A80CC8">
      <w:pPr>
        <w:pStyle w:val="NoSpacing"/>
        <w:rPr>
          <w:bCs/>
          <w:sz w:val="24"/>
        </w:rPr>
      </w:pPr>
    </w:p>
    <w:p w14:paraId="4412B5F4" w14:textId="17EC50B1" w:rsidR="00A80CC8" w:rsidRPr="00B91671" w:rsidRDefault="00A80CC8" w:rsidP="00A80CC8">
      <w:pPr>
        <w:pStyle w:val="NoSpacing"/>
        <w:rPr>
          <w:bCs/>
          <w:sz w:val="24"/>
        </w:rPr>
      </w:pPr>
      <w:r w:rsidRPr="00B91671">
        <w:rPr>
          <w:bCs/>
          <w:sz w:val="24"/>
        </w:rPr>
        <w:t xml:space="preserve">If you have any questions about the role, please contact </w:t>
      </w:r>
      <w:hyperlink r:id="rId11" w:history="1">
        <w:r w:rsidR="00126560" w:rsidRPr="00B91671">
          <w:rPr>
            <w:rStyle w:val="Hyperlink"/>
            <w:bCs/>
            <w:sz w:val="24"/>
          </w:rPr>
          <w:t>paul@attitudeiseverything.org.uk</w:t>
        </w:r>
      </w:hyperlink>
      <w:r w:rsidR="00126560" w:rsidRPr="00B91671">
        <w:rPr>
          <w:bCs/>
          <w:sz w:val="24"/>
        </w:rPr>
        <w:t xml:space="preserve">. </w:t>
      </w:r>
    </w:p>
    <w:p w14:paraId="29A1A042" w14:textId="388DC970" w:rsidR="00E2479A" w:rsidRPr="00B91671" w:rsidRDefault="00E2479A" w:rsidP="00091E45">
      <w:pPr>
        <w:pStyle w:val="NoSpacing"/>
        <w:rPr>
          <w:bCs/>
          <w:sz w:val="24"/>
        </w:rPr>
      </w:pPr>
    </w:p>
    <w:p w14:paraId="62E3B663" w14:textId="77777777" w:rsidR="00C834BD" w:rsidRPr="00B91671" w:rsidRDefault="00C834BD" w:rsidP="00091E45">
      <w:pPr>
        <w:pStyle w:val="NoSpacing"/>
        <w:rPr>
          <w:bCs/>
          <w:sz w:val="24"/>
        </w:rPr>
      </w:pPr>
    </w:p>
    <w:p w14:paraId="7723B57D" w14:textId="77777777" w:rsidR="00C834BD" w:rsidRPr="00B91671" w:rsidRDefault="00C834BD" w:rsidP="00091E45">
      <w:pPr>
        <w:pStyle w:val="NoSpacing"/>
        <w:rPr>
          <w:bCs/>
          <w:sz w:val="24"/>
        </w:rPr>
      </w:pPr>
    </w:p>
    <w:p w14:paraId="1AD00A8C" w14:textId="77777777" w:rsidR="00C834BD" w:rsidRPr="00B91671" w:rsidRDefault="00C834BD" w:rsidP="00091E45">
      <w:pPr>
        <w:pStyle w:val="NoSpacing"/>
        <w:rPr>
          <w:bCs/>
          <w:sz w:val="24"/>
        </w:rPr>
      </w:pPr>
    </w:p>
    <w:p w14:paraId="13FA415A" w14:textId="77777777" w:rsidR="00C834BD" w:rsidRPr="00B91671" w:rsidRDefault="00C834BD" w:rsidP="00091E45">
      <w:pPr>
        <w:pStyle w:val="NoSpacing"/>
        <w:rPr>
          <w:bCs/>
          <w:sz w:val="24"/>
        </w:rPr>
      </w:pPr>
    </w:p>
    <w:p w14:paraId="49C3250A" w14:textId="77777777" w:rsidR="00C834BD" w:rsidRPr="00B91671" w:rsidRDefault="00C834BD" w:rsidP="00091E45">
      <w:pPr>
        <w:pStyle w:val="NoSpacing"/>
        <w:rPr>
          <w:bCs/>
          <w:sz w:val="24"/>
        </w:rPr>
      </w:pPr>
    </w:p>
    <w:p w14:paraId="2A5072E6" w14:textId="77777777" w:rsidR="00C834BD" w:rsidRPr="00B91671" w:rsidRDefault="00C834BD" w:rsidP="00091E45">
      <w:pPr>
        <w:pStyle w:val="NoSpacing"/>
        <w:rPr>
          <w:bCs/>
          <w:sz w:val="24"/>
        </w:rPr>
      </w:pPr>
    </w:p>
    <w:p w14:paraId="1571580C" w14:textId="752D1F22" w:rsidR="00204FFE" w:rsidRPr="0002435F" w:rsidRDefault="001F177C" w:rsidP="00091E45">
      <w:pPr>
        <w:pStyle w:val="NoSpacing"/>
        <w:rPr>
          <w:b/>
          <w:sz w:val="24"/>
        </w:rPr>
      </w:pPr>
      <w:r w:rsidRPr="0002435F">
        <w:rPr>
          <w:b/>
          <w:sz w:val="24"/>
        </w:rPr>
        <w:t xml:space="preserve">Question </w:t>
      </w:r>
      <w:r w:rsidR="00B91671" w:rsidRPr="0002435F">
        <w:rPr>
          <w:b/>
          <w:sz w:val="24"/>
        </w:rPr>
        <w:t>1</w:t>
      </w:r>
      <w:r w:rsidRPr="0002435F">
        <w:rPr>
          <w:b/>
          <w:sz w:val="24"/>
        </w:rPr>
        <w:t xml:space="preserve"> - </w:t>
      </w:r>
      <w:r w:rsidR="00204FFE" w:rsidRPr="0002435F">
        <w:rPr>
          <w:b/>
          <w:sz w:val="24"/>
        </w:rPr>
        <w:t xml:space="preserve">Why </w:t>
      </w:r>
      <w:r w:rsidR="00EE4C3E" w:rsidRPr="0002435F">
        <w:rPr>
          <w:b/>
          <w:sz w:val="24"/>
        </w:rPr>
        <w:t xml:space="preserve">are you interested in this role </w:t>
      </w:r>
      <w:r w:rsidR="00336E2E" w:rsidRPr="0002435F">
        <w:rPr>
          <w:b/>
          <w:sz w:val="24"/>
        </w:rPr>
        <w:t xml:space="preserve">at </w:t>
      </w:r>
      <w:r w:rsidR="00204FFE" w:rsidRPr="0002435F">
        <w:rPr>
          <w:b/>
          <w:sz w:val="24"/>
        </w:rPr>
        <w:t>Attitude is Everything?</w:t>
      </w:r>
    </w:p>
    <w:p w14:paraId="0B6EBFF6" w14:textId="77777777" w:rsidR="00204FFE" w:rsidRPr="0002435F" w:rsidRDefault="00204FFE" w:rsidP="00091E45">
      <w:pPr>
        <w:pStyle w:val="NoSpacing"/>
        <w:rPr>
          <w:bCs/>
          <w:sz w:val="24"/>
        </w:rPr>
      </w:pPr>
    </w:p>
    <w:tbl>
      <w:tblPr>
        <w:tblStyle w:val="TableGrid"/>
        <w:tblW w:w="0" w:type="auto"/>
        <w:tblLook w:val="04A0" w:firstRow="1" w:lastRow="0" w:firstColumn="1" w:lastColumn="0" w:noHBand="0" w:noVBand="1"/>
      </w:tblPr>
      <w:tblGrid>
        <w:gridCol w:w="9016"/>
      </w:tblGrid>
      <w:tr w:rsidR="00AD7546" w:rsidRPr="0002435F" w14:paraId="2CC54FE5" w14:textId="77777777" w:rsidTr="00AD7546">
        <w:tc>
          <w:tcPr>
            <w:tcW w:w="9016" w:type="dxa"/>
          </w:tcPr>
          <w:p w14:paraId="3F2CA671" w14:textId="77777777" w:rsidR="00AD7546" w:rsidRPr="0002435F" w:rsidRDefault="00AD7546" w:rsidP="00091E45">
            <w:pPr>
              <w:pStyle w:val="NoSpacing"/>
              <w:rPr>
                <w:bCs/>
                <w:sz w:val="24"/>
              </w:rPr>
            </w:pPr>
          </w:p>
          <w:p w14:paraId="48B7D83F" w14:textId="77777777" w:rsidR="00AD7546" w:rsidRPr="0002435F" w:rsidRDefault="00AD7546" w:rsidP="00091E45">
            <w:pPr>
              <w:pStyle w:val="NoSpacing"/>
              <w:rPr>
                <w:bCs/>
                <w:sz w:val="24"/>
              </w:rPr>
            </w:pPr>
          </w:p>
          <w:p w14:paraId="5DDAC506" w14:textId="2EFA05A8" w:rsidR="00AD7546" w:rsidRPr="0002435F" w:rsidRDefault="00AD7546" w:rsidP="00091E45">
            <w:pPr>
              <w:pStyle w:val="NoSpacing"/>
              <w:rPr>
                <w:bCs/>
                <w:sz w:val="24"/>
              </w:rPr>
            </w:pPr>
          </w:p>
        </w:tc>
      </w:tr>
    </w:tbl>
    <w:p w14:paraId="017FF5B6" w14:textId="77777777" w:rsidR="00CC6C3E" w:rsidRPr="0002435F" w:rsidRDefault="00CC6C3E" w:rsidP="00091E45">
      <w:pPr>
        <w:pStyle w:val="NoSpacing"/>
        <w:rPr>
          <w:bCs/>
          <w:sz w:val="24"/>
        </w:rPr>
      </w:pPr>
    </w:p>
    <w:p w14:paraId="132D2D74" w14:textId="77777777" w:rsidR="00C834BD" w:rsidRPr="0002435F" w:rsidRDefault="00C834BD" w:rsidP="00C834BD">
      <w:pPr>
        <w:pStyle w:val="NoSpacing"/>
        <w:rPr>
          <w:bCs/>
          <w:sz w:val="24"/>
        </w:rPr>
      </w:pPr>
      <w:r w:rsidRPr="0002435F">
        <w:rPr>
          <w:b/>
          <w:sz w:val="24"/>
        </w:rPr>
        <w:t>Explain and give an example as to how you meet the following areas of the person specification. You can answer each question with one example if it covers all the areas listed or you can use a different example to explain each area.</w:t>
      </w:r>
    </w:p>
    <w:p w14:paraId="414A21D7" w14:textId="77777777" w:rsidR="00C834BD" w:rsidRPr="0002435F" w:rsidRDefault="00C834BD" w:rsidP="00091E45">
      <w:pPr>
        <w:pStyle w:val="NoSpacing"/>
        <w:rPr>
          <w:b/>
          <w:sz w:val="24"/>
        </w:rPr>
      </w:pPr>
    </w:p>
    <w:p w14:paraId="0642C9BB" w14:textId="4267ED96" w:rsidR="007B7947" w:rsidRPr="0002435F" w:rsidRDefault="00E92C62" w:rsidP="00091E45">
      <w:pPr>
        <w:pStyle w:val="NoSpacing"/>
        <w:rPr>
          <w:b/>
          <w:sz w:val="24"/>
        </w:rPr>
      </w:pPr>
      <w:r w:rsidRPr="0002435F">
        <w:rPr>
          <w:b/>
          <w:sz w:val="24"/>
        </w:rPr>
        <w:t xml:space="preserve">Question </w:t>
      </w:r>
      <w:r w:rsidR="00B91671" w:rsidRPr="0002435F">
        <w:rPr>
          <w:b/>
          <w:sz w:val="24"/>
        </w:rPr>
        <w:t>2</w:t>
      </w:r>
      <w:r w:rsidR="00C96151" w:rsidRPr="0002435F">
        <w:rPr>
          <w:b/>
          <w:sz w:val="24"/>
        </w:rPr>
        <w:t xml:space="preserve"> </w:t>
      </w:r>
      <w:r w:rsidR="00DA4AD4" w:rsidRPr="0002435F">
        <w:rPr>
          <w:b/>
          <w:sz w:val="24"/>
        </w:rPr>
        <w:t xml:space="preserve"> - Knowledge and understanding</w:t>
      </w:r>
    </w:p>
    <w:p w14:paraId="6C26A12E" w14:textId="77777777" w:rsidR="00C43B15" w:rsidRPr="0002435F" w:rsidRDefault="00C43B15" w:rsidP="00091E45">
      <w:pPr>
        <w:pStyle w:val="NoSpacing"/>
        <w:rPr>
          <w:b/>
          <w:sz w:val="24"/>
        </w:rPr>
      </w:pPr>
    </w:p>
    <w:p w14:paraId="2133F751" w14:textId="77777777" w:rsidR="00DA4AD4" w:rsidRPr="0002435F" w:rsidRDefault="00DA4AD4" w:rsidP="00DA4AD4">
      <w:pPr>
        <w:pStyle w:val="ListParagraph"/>
        <w:numPr>
          <w:ilvl w:val="0"/>
          <w:numId w:val="10"/>
        </w:numPr>
        <w:spacing w:after="0" w:line="240" w:lineRule="auto"/>
        <w:ind w:left="284" w:hanging="284"/>
        <w:rPr>
          <w:sz w:val="24"/>
          <w:szCs w:val="24"/>
        </w:rPr>
      </w:pPr>
      <w:r w:rsidRPr="0002435F">
        <w:rPr>
          <w:sz w:val="24"/>
          <w:szCs w:val="24"/>
        </w:rPr>
        <w:t>Knowledge or experience of working in the music industry and/or charitable sector.</w:t>
      </w:r>
    </w:p>
    <w:p w14:paraId="45A3EEBA" w14:textId="60AD78E7" w:rsidR="001A7495" w:rsidRPr="0002435F" w:rsidRDefault="001A7495" w:rsidP="00A16976">
      <w:pPr>
        <w:pStyle w:val="NoSpacing"/>
        <w:ind w:left="720"/>
        <w:rPr>
          <w:b/>
          <w:sz w:val="24"/>
        </w:rPr>
      </w:pPr>
    </w:p>
    <w:tbl>
      <w:tblPr>
        <w:tblStyle w:val="TableGrid"/>
        <w:tblW w:w="0" w:type="auto"/>
        <w:tblLook w:val="04A0" w:firstRow="1" w:lastRow="0" w:firstColumn="1" w:lastColumn="0" w:noHBand="0" w:noVBand="1"/>
      </w:tblPr>
      <w:tblGrid>
        <w:gridCol w:w="9016"/>
      </w:tblGrid>
      <w:tr w:rsidR="008F4202" w:rsidRPr="0002435F" w14:paraId="07DCE263" w14:textId="77777777" w:rsidTr="008F4202">
        <w:tc>
          <w:tcPr>
            <w:tcW w:w="9016" w:type="dxa"/>
          </w:tcPr>
          <w:p w14:paraId="65D90D73" w14:textId="77777777" w:rsidR="008F4202" w:rsidRPr="0002435F" w:rsidRDefault="008F4202" w:rsidP="00091E45">
            <w:pPr>
              <w:pStyle w:val="NoSpacing"/>
              <w:rPr>
                <w:b/>
                <w:sz w:val="24"/>
              </w:rPr>
            </w:pPr>
          </w:p>
          <w:p w14:paraId="556812BE" w14:textId="77777777" w:rsidR="008F4202" w:rsidRPr="0002435F" w:rsidRDefault="008F4202" w:rsidP="00091E45">
            <w:pPr>
              <w:pStyle w:val="NoSpacing"/>
              <w:rPr>
                <w:b/>
                <w:sz w:val="24"/>
              </w:rPr>
            </w:pPr>
          </w:p>
          <w:p w14:paraId="6CA4C315" w14:textId="52E5CFF7" w:rsidR="008F4202" w:rsidRPr="0002435F" w:rsidRDefault="008F4202" w:rsidP="00091E45">
            <w:pPr>
              <w:pStyle w:val="NoSpacing"/>
              <w:rPr>
                <w:b/>
                <w:sz w:val="24"/>
              </w:rPr>
            </w:pPr>
          </w:p>
        </w:tc>
      </w:tr>
    </w:tbl>
    <w:p w14:paraId="078E8A77" w14:textId="77777777" w:rsidR="00A16976" w:rsidRPr="0002435F" w:rsidRDefault="00A16976" w:rsidP="00091E45">
      <w:pPr>
        <w:pStyle w:val="NoSpacing"/>
        <w:rPr>
          <w:b/>
          <w:sz w:val="24"/>
        </w:rPr>
      </w:pPr>
    </w:p>
    <w:p w14:paraId="75E686FA" w14:textId="10B46BCC" w:rsidR="00A16976" w:rsidRPr="0002435F" w:rsidRDefault="00A16976" w:rsidP="00A16976">
      <w:pPr>
        <w:pStyle w:val="NoSpacing"/>
        <w:rPr>
          <w:b/>
          <w:sz w:val="24"/>
        </w:rPr>
      </w:pPr>
      <w:r w:rsidRPr="0002435F">
        <w:rPr>
          <w:b/>
          <w:sz w:val="24"/>
        </w:rPr>
        <w:t xml:space="preserve">Question </w:t>
      </w:r>
      <w:r w:rsidR="00DA4AD4" w:rsidRPr="0002435F">
        <w:rPr>
          <w:b/>
          <w:sz w:val="24"/>
        </w:rPr>
        <w:t>3</w:t>
      </w:r>
      <w:r w:rsidRPr="0002435F">
        <w:rPr>
          <w:b/>
          <w:sz w:val="24"/>
        </w:rPr>
        <w:t xml:space="preserve"> – </w:t>
      </w:r>
      <w:r w:rsidR="00DA4AD4" w:rsidRPr="0002435F">
        <w:rPr>
          <w:b/>
          <w:sz w:val="24"/>
        </w:rPr>
        <w:t>Knowledge and understanding</w:t>
      </w:r>
    </w:p>
    <w:p w14:paraId="36C94B33" w14:textId="77777777" w:rsidR="00A16976" w:rsidRPr="0002435F" w:rsidRDefault="00A16976" w:rsidP="00A16976">
      <w:pPr>
        <w:pStyle w:val="NoSpacing"/>
        <w:rPr>
          <w:b/>
          <w:sz w:val="24"/>
        </w:rPr>
      </w:pPr>
    </w:p>
    <w:p w14:paraId="73165A65" w14:textId="77777777" w:rsidR="009F3F20" w:rsidRPr="0002435F" w:rsidRDefault="009F3F20" w:rsidP="009F3F20">
      <w:pPr>
        <w:pStyle w:val="ListParagraph"/>
        <w:numPr>
          <w:ilvl w:val="0"/>
          <w:numId w:val="10"/>
        </w:numPr>
        <w:spacing w:after="0" w:line="240" w:lineRule="auto"/>
        <w:ind w:left="284" w:hanging="284"/>
        <w:rPr>
          <w:sz w:val="24"/>
          <w:szCs w:val="24"/>
        </w:rPr>
      </w:pPr>
      <w:r w:rsidRPr="0002435F">
        <w:rPr>
          <w:sz w:val="24"/>
          <w:szCs w:val="24"/>
        </w:rPr>
        <w:t>Understanding of the barriers faced by disabled people when accessing employment and volunteering opportunities in the music and live events industry</w:t>
      </w:r>
    </w:p>
    <w:p w14:paraId="3B96BA25" w14:textId="77777777" w:rsidR="009F3F20" w:rsidRPr="0002435F" w:rsidRDefault="009F3F20" w:rsidP="009F3F20">
      <w:pPr>
        <w:pStyle w:val="ListParagraph"/>
        <w:numPr>
          <w:ilvl w:val="0"/>
          <w:numId w:val="10"/>
        </w:numPr>
        <w:spacing w:after="0" w:line="240" w:lineRule="auto"/>
        <w:ind w:left="284" w:hanging="284"/>
        <w:rPr>
          <w:sz w:val="24"/>
          <w:szCs w:val="24"/>
        </w:rPr>
      </w:pPr>
      <w:r w:rsidRPr="0002435F">
        <w:rPr>
          <w:sz w:val="24"/>
          <w:szCs w:val="24"/>
        </w:rPr>
        <w:t>A commitment to our values, including the social model of disability and an intersectional approach to diversifying the music and live events industry.</w:t>
      </w:r>
    </w:p>
    <w:p w14:paraId="30E745BB" w14:textId="77777777" w:rsidR="00A16976" w:rsidRPr="0002435F" w:rsidRDefault="00A16976" w:rsidP="009F3F20">
      <w:pPr>
        <w:pStyle w:val="NoSpacing"/>
        <w:rPr>
          <w:b/>
          <w:sz w:val="24"/>
        </w:rPr>
      </w:pPr>
    </w:p>
    <w:tbl>
      <w:tblPr>
        <w:tblStyle w:val="TableGrid"/>
        <w:tblW w:w="0" w:type="auto"/>
        <w:tblLook w:val="04A0" w:firstRow="1" w:lastRow="0" w:firstColumn="1" w:lastColumn="0" w:noHBand="0" w:noVBand="1"/>
      </w:tblPr>
      <w:tblGrid>
        <w:gridCol w:w="9016"/>
      </w:tblGrid>
      <w:tr w:rsidR="00A16976" w:rsidRPr="0002435F" w14:paraId="635E347B" w14:textId="77777777" w:rsidTr="00BF3963">
        <w:tc>
          <w:tcPr>
            <w:tcW w:w="9016" w:type="dxa"/>
          </w:tcPr>
          <w:p w14:paraId="336AE0E4" w14:textId="77777777" w:rsidR="00A16976" w:rsidRPr="0002435F" w:rsidRDefault="00A16976" w:rsidP="00BF3963">
            <w:pPr>
              <w:pStyle w:val="NoSpacing"/>
              <w:rPr>
                <w:b/>
                <w:sz w:val="24"/>
              </w:rPr>
            </w:pPr>
          </w:p>
          <w:p w14:paraId="26424905" w14:textId="77777777" w:rsidR="00A16976" w:rsidRPr="0002435F" w:rsidRDefault="00A16976" w:rsidP="00BF3963">
            <w:pPr>
              <w:pStyle w:val="NoSpacing"/>
              <w:rPr>
                <w:b/>
                <w:sz w:val="24"/>
              </w:rPr>
            </w:pPr>
          </w:p>
          <w:p w14:paraId="57F81583" w14:textId="77777777" w:rsidR="00A16976" w:rsidRPr="0002435F" w:rsidRDefault="00A16976" w:rsidP="00BF3963">
            <w:pPr>
              <w:pStyle w:val="NoSpacing"/>
              <w:rPr>
                <w:b/>
                <w:sz w:val="24"/>
              </w:rPr>
            </w:pPr>
          </w:p>
        </w:tc>
      </w:tr>
    </w:tbl>
    <w:p w14:paraId="78BD54E0" w14:textId="77777777" w:rsidR="00C834BD" w:rsidRPr="0002435F" w:rsidRDefault="00C834BD" w:rsidP="009B09AF">
      <w:pPr>
        <w:pStyle w:val="NoSpacing"/>
        <w:rPr>
          <w:b/>
          <w:sz w:val="24"/>
        </w:rPr>
      </w:pPr>
    </w:p>
    <w:p w14:paraId="024B0F03" w14:textId="1EC7F96D" w:rsidR="009B09AF" w:rsidRPr="0002435F" w:rsidRDefault="009B09AF" w:rsidP="009B09AF">
      <w:pPr>
        <w:pStyle w:val="NoSpacing"/>
        <w:rPr>
          <w:b/>
          <w:sz w:val="24"/>
        </w:rPr>
      </w:pPr>
      <w:r w:rsidRPr="0002435F">
        <w:rPr>
          <w:b/>
          <w:sz w:val="24"/>
        </w:rPr>
        <w:t xml:space="preserve">Question </w:t>
      </w:r>
      <w:r w:rsidR="009F3F20" w:rsidRPr="0002435F">
        <w:rPr>
          <w:b/>
          <w:sz w:val="24"/>
        </w:rPr>
        <w:t>4</w:t>
      </w:r>
      <w:r w:rsidR="00690601" w:rsidRPr="0002435F">
        <w:rPr>
          <w:b/>
          <w:sz w:val="24"/>
        </w:rPr>
        <w:t xml:space="preserve"> </w:t>
      </w:r>
      <w:r w:rsidRPr="0002435F">
        <w:rPr>
          <w:b/>
          <w:sz w:val="24"/>
        </w:rPr>
        <w:t xml:space="preserve">– </w:t>
      </w:r>
      <w:r w:rsidR="009F3F20" w:rsidRPr="0002435F">
        <w:rPr>
          <w:b/>
          <w:sz w:val="24"/>
        </w:rPr>
        <w:t>Working with People</w:t>
      </w:r>
    </w:p>
    <w:p w14:paraId="4A782262" w14:textId="77777777" w:rsidR="009B09AF" w:rsidRPr="0002435F" w:rsidRDefault="009B09AF" w:rsidP="009B09AF">
      <w:pPr>
        <w:pStyle w:val="NoSpacing"/>
        <w:rPr>
          <w:b/>
          <w:sz w:val="24"/>
        </w:rPr>
      </w:pPr>
    </w:p>
    <w:p w14:paraId="595D12AA" w14:textId="77777777" w:rsidR="005D536E" w:rsidRPr="0002435F" w:rsidRDefault="005D536E" w:rsidP="005D536E">
      <w:pPr>
        <w:pStyle w:val="ListParagraph"/>
        <w:numPr>
          <w:ilvl w:val="0"/>
          <w:numId w:val="10"/>
        </w:numPr>
        <w:spacing w:after="0" w:line="240" w:lineRule="auto"/>
        <w:ind w:left="284" w:right="-307" w:hanging="284"/>
        <w:rPr>
          <w:sz w:val="24"/>
          <w:szCs w:val="24"/>
        </w:rPr>
      </w:pPr>
      <w:r w:rsidRPr="0002435F">
        <w:rPr>
          <w:sz w:val="24"/>
          <w:szCs w:val="24"/>
        </w:rPr>
        <w:t>An ability to provide support, coaching and mentoring to Beyond The Music participants in an accessible way.</w:t>
      </w:r>
    </w:p>
    <w:p w14:paraId="62A1FC64" w14:textId="77777777" w:rsidR="005D536E" w:rsidRPr="0002435F" w:rsidRDefault="005D536E" w:rsidP="005D536E">
      <w:pPr>
        <w:pStyle w:val="ListParagraph"/>
        <w:numPr>
          <w:ilvl w:val="0"/>
          <w:numId w:val="10"/>
        </w:numPr>
        <w:spacing w:after="0" w:line="240" w:lineRule="auto"/>
        <w:ind w:left="284" w:right="-307" w:hanging="284"/>
        <w:rPr>
          <w:sz w:val="24"/>
          <w:szCs w:val="24"/>
        </w:rPr>
      </w:pPr>
      <w:r w:rsidRPr="0002435F">
        <w:rPr>
          <w:sz w:val="24"/>
          <w:szCs w:val="24"/>
        </w:rPr>
        <w:t>The ability to communicate effectively with a range of different people, including trustees, senior managers, colleagues, volunteers and different external contacts.</w:t>
      </w:r>
    </w:p>
    <w:p w14:paraId="7B5C7319" w14:textId="77777777" w:rsidR="005D536E" w:rsidRPr="0002435F" w:rsidRDefault="005D536E" w:rsidP="005D536E">
      <w:pPr>
        <w:pStyle w:val="ListParagraph"/>
        <w:numPr>
          <w:ilvl w:val="0"/>
          <w:numId w:val="10"/>
        </w:numPr>
        <w:spacing w:after="0" w:line="240" w:lineRule="auto"/>
        <w:ind w:left="284" w:hanging="284"/>
        <w:rPr>
          <w:sz w:val="24"/>
          <w:szCs w:val="24"/>
        </w:rPr>
      </w:pPr>
      <w:r w:rsidRPr="0002435F">
        <w:rPr>
          <w:sz w:val="24"/>
          <w:szCs w:val="24"/>
        </w:rPr>
        <w:t>The ability to step into an existing project and quickly build relationships with partners and participants.</w:t>
      </w:r>
    </w:p>
    <w:p w14:paraId="33A68693" w14:textId="77777777" w:rsidR="00871C2C" w:rsidRPr="0002435F" w:rsidRDefault="00871C2C" w:rsidP="009B09AF">
      <w:pPr>
        <w:pStyle w:val="NoSpacing"/>
        <w:rPr>
          <w:b/>
          <w:sz w:val="24"/>
        </w:rPr>
      </w:pPr>
    </w:p>
    <w:tbl>
      <w:tblPr>
        <w:tblStyle w:val="TableGrid"/>
        <w:tblW w:w="0" w:type="auto"/>
        <w:tblLook w:val="04A0" w:firstRow="1" w:lastRow="0" w:firstColumn="1" w:lastColumn="0" w:noHBand="0" w:noVBand="1"/>
      </w:tblPr>
      <w:tblGrid>
        <w:gridCol w:w="9016"/>
      </w:tblGrid>
      <w:tr w:rsidR="009B09AF" w:rsidRPr="0002435F" w14:paraId="0C05D063" w14:textId="77777777" w:rsidTr="00EE773F">
        <w:tc>
          <w:tcPr>
            <w:tcW w:w="9016" w:type="dxa"/>
          </w:tcPr>
          <w:p w14:paraId="736DC904" w14:textId="77777777" w:rsidR="009B09AF" w:rsidRPr="0002435F" w:rsidRDefault="009B09AF" w:rsidP="00EE773F">
            <w:pPr>
              <w:pStyle w:val="NoSpacing"/>
              <w:rPr>
                <w:b/>
                <w:sz w:val="24"/>
              </w:rPr>
            </w:pPr>
          </w:p>
          <w:p w14:paraId="55C5A6F9" w14:textId="77777777" w:rsidR="009B09AF" w:rsidRPr="0002435F" w:rsidRDefault="009B09AF" w:rsidP="00EE773F">
            <w:pPr>
              <w:pStyle w:val="NoSpacing"/>
              <w:rPr>
                <w:b/>
                <w:sz w:val="24"/>
              </w:rPr>
            </w:pPr>
          </w:p>
          <w:p w14:paraId="1AA37680" w14:textId="77777777" w:rsidR="009B09AF" w:rsidRPr="0002435F" w:rsidRDefault="009B09AF" w:rsidP="00EE773F">
            <w:pPr>
              <w:pStyle w:val="NoSpacing"/>
              <w:rPr>
                <w:b/>
                <w:sz w:val="24"/>
              </w:rPr>
            </w:pPr>
          </w:p>
        </w:tc>
      </w:tr>
    </w:tbl>
    <w:p w14:paraId="0956CB9B" w14:textId="77777777" w:rsidR="0019741F" w:rsidRPr="0002435F" w:rsidRDefault="0019741F" w:rsidP="00091E45">
      <w:pPr>
        <w:pStyle w:val="NoSpacing"/>
        <w:rPr>
          <w:b/>
          <w:sz w:val="24"/>
        </w:rPr>
      </w:pPr>
    </w:p>
    <w:p w14:paraId="2629E093" w14:textId="58996559" w:rsidR="007B7947" w:rsidRPr="0002435F" w:rsidRDefault="00B46302" w:rsidP="00091E45">
      <w:pPr>
        <w:pStyle w:val="NoSpacing"/>
        <w:rPr>
          <w:b/>
          <w:sz w:val="24"/>
        </w:rPr>
      </w:pPr>
      <w:r w:rsidRPr="0002435F">
        <w:rPr>
          <w:b/>
          <w:sz w:val="24"/>
        </w:rPr>
        <w:t xml:space="preserve">Question </w:t>
      </w:r>
      <w:r w:rsidR="005D536E" w:rsidRPr="0002435F">
        <w:rPr>
          <w:b/>
          <w:sz w:val="24"/>
        </w:rPr>
        <w:t>5</w:t>
      </w:r>
      <w:r w:rsidRPr="0002435F">
        <w:rPr>
          <w:b/>
          <w:sz w:val="24"/>
        </w:rPr>
        <w:t xml:space="preserve"> </w:t>
      </w:r>
      <w:r w:rsidR="007B7947" w:rsidRPr="0002435F">
        <w:rPr>
          <w:b/>
          <w:sz w:val="24"/>
        </w:rPr>
        <w:t>–</w:t>
      </w:r>
      <w:r w:rsidR="00175963" w:rsidRPr="0002435F">
        <w:rPr>
          <w:b/>
          <w:sz w:val="24"/>
        </w:rPr>
        <w:t xml:space="preserve"> </w:t>
      </w:r>
      <w:r w:rsidR="005D536E" w:rsidRPr="0002435F">
        <w:rPr>
          <w:b/>
          <w:sz w:val="24"/>
        </w:rPr>
        <w:t>Project Management</w:t>
      </w:r>
    </w:p>
    <w:p w14:paraId="3B83C5B5" w14:textId="2BAA40D9" w:rsidR="009A23C1" w:rsidRPr="0002435F" w:rsidRDefault="009A23C1" w:rsidP="00276E92">
      <w:pPr>
        <w:pStyle w:val="ListParagraph"/>
        <w:spacing w:after="0" w:line="240" w:lineRule="auto"/>
        <w:rPr>
          <w:sz w:val="24"/>
          <w:szCs w:val="24"/>
        </w:rPr>
      </w:pPr>
    </w:p>
    <w:p w14:paraId="2D250133" w14:textId="77777777" w:rsidR="00133738" w:rsidRPr="0002435F" w:rsidRDefault="00133738" w:rsidP="00133738">
      <w:pPr>
        <w:pStyle w:val="ListParagraph"/>
        <w:numPr>
          <w:ilvl w:val="0"/>
          <w:numId w:val="10"/>
        </w:numPr>
        <w:spacing w:after="0" w:line="240" w:lineRule="auto"/>
        <w:ind w:left="284" w:hanging="284"/>
        <w:rPr>
          <w:sz w:val="24"/>
          <w:szCs w:val="24"/>
        </w:rPr>
      </w:pPr>
      <w:r w:rsidRPr="0002435F">
        <w:rPr>
          <w:sz w:val="24"/>
          <w:szCs w:val="24"/>
        </w:rPr>
        <w:t>A track record of meeting project targets and effectively measuring outcomes.</w:t>
      </w:r>
    </w:p>
    <w:p w14:paraId="7FABD944" w14:textId="77777777" w:rsidR="00133738" w:rsidRPr="0002435F" w:rsidRDefault="00133738" w:rsidP="00133738">
      <w:pPr>
        <w:pStyle w:val="ListParagraph"/>
        <w:numPr>
          <w:ilvl w:val="0"/>
          <w:numId w:val="10"/>
        </w:numPr>
        <w:spacing w:after="0" w:line="240" w:lineRule="auto"/>
        <w:ind w:left="284" w:hanging="284"/>
        <w:rPr>
          <w:sz w:val="24"/>
          <w:szCs w:val="24"/>
        </w:rPr>
      </w:pPr>
      <w:r w:rsidRPr="0002435F">
        <w:rPr>
          <w:sz w:val="24"/>
          <w:szCs w:val="24"/>
        </w:rPr>
        <w:lastRenderedPageBreak/>
        <w:t xml:space="preserve">The ability to use a CRM such as Salesforce accurately record data, track participants and produce reports  </w:t>
      </w:r>
    </w:p>
    <w:p w14:paraId="75D4CC2C" w14:textId="77777777" w:rsidR="005342B5" w:rsidRPr="0002435F" w:rsidRDefault="005342B5" w:rsidP="00276E92">
      <w:pPr>
        <w:pStyle w:val="ListParagraph"/>
        <w:spacing w:after="0" w:line="240" w:lineRule="auto"/>
        <w:rPr>
          <w:sz w:val="24"/>
          <w:szCs w:val="24"/>
        </w:rPr>
      </w:pPr>
    </w:p>
    <w:tbl>
      <w:tblPr>
        <w:tblStyle w:val="TableGrid"/>
        <w:tblW w:w="0" w:type="auto"/>
        <w:tblLook w:val="04A0" w:firstRow="1" w:lastRow="0" w:firstColumn="1" w:lastColumn="0" w:noHBand="0" w:noVBand="1"/>
      </w:tblPr>
      <w:tblGrid>
        <w:gridCol w:w="9016"/>
      </w:tblGrid>
      <w:tr w:rsidR="00DA5DC8" w:rsidRPr="0002435F" w14:paraId="074F731C" w14:textId="77777777" w:rsidTr="009A571D">
        <w:tc>
          <w:tcPr>
            <w:tcW w:w="9016" w:type="dxa"/>
          </w:tcPr>
          <w:p w14:paraId="389A9D8A" w14:textId="77777777" w:rsidR="00DA5DC8" w:rsidRPr="0002435F" w:rsidRDefault="00DA5DC8" w:rsidP="009A571D">
            <w:pPr>
              <w:pStyle w:val="NoSpacing"/>
              <w:rPr>
                <w:bCs/>
                <w:sz w:val="24"/>
              </w:rPr>
            </w:pPr>
          </w:p>
          <w:p w14:paraId="1E9A80B7" w14:textId="77777777" w:rsidR="00DA5DC8" w:rsidRPr="0002435F" w:rsidRDefault="00DA5DC8" w:rsidP="009A571D">
            <w:pPr>
              <w:pStyle w:val="NoSpacing"/>
              <w:rPr>
                <w:bCs/>
                <w:sz w:val="24"/>
              </w:rPr>
            </w:pPr>
          </w:p>
          <w:p w14:paraId="2848AE32" w14:textId="77777777" w:rsidR="00DA5DC8" w:rsidRPr="0002435F" w:rsidRDefault="00DA5DC8" w:rsidP="009A571D">
            <w:pPr>
              <w:pStyle w:val="NoSpacing"/>
              <w:rPr>
                <w:bCs/>
                <w:sz w:val="24"/>
              </w:rPr>
            </w:pPr>
          </w:p>
        </w:tc>
      </w:tr>
    </w:tbl>
    <w:p w14:paraId="5E3F2C7D" w14:textId="77777777" w:rsidR="00DA5DC8" w:rsidRPr="0002435F" w:rsidRDefault="00DA5DC8" w:rsidP="0081487B">
      <w:pPr>
        <w:spacing w:after="0" w:line="240" w:lineRule="auto"/>
        <w:rPr>
          <w:sz w:val="24"/>
          <w:szCs w:val="24"/>
        </w:rPr>
      </w:pPr>
    </w:p>
    <w:p w14:paraId="0E6A6BE2" w14:textId="23B96ABC" w:rsidR="00DA5DC8" w:rsidRPr="0002435F" w:rsidRDefault="00DA5DC8" w:rsidP="00D64E9B">
      <w:pPr>
        <w:pStyle w:val="NoSpacing"/>
        <w:ind w:left="720" w:hanging="720"/>
        <w:rPr>
          <w:bCs/>
          <w:sz w:val="24"/>
        </w:rPr>
      </w:pPr>
    </w:p>
    <w:p w14:paraId="285FBB56" w14:textId="671D809C" w:rsidR="00133738" w:rsidRPr="0002435F" w:rsidRDefault="00133738" w:rsidP="00133738">
      <w:pPr>
        <w:pStyle w:val="NoSpacing"/>
        <w:rPr>
          <w:b/>
          <w:sz w:val="24"/>
        </w:rPr>
      </w:pPr>
      <w:r w:rsidRPr="0002435F">
        <w:rPr>
          <w:b/>
          <w:sz w:val="24"/>
        </w:rPr>
        <w:t xml:space="preserve">Question </w:t>
      </w:r>
      <w:r w:rsidR="008A204E" w:rsidRPr="0002435F">
        <w:rPr>
          <w:b/>
          <w:sz w:val="24"/>
        </w:rPr>
        <w:t>6</w:t>
      </w:r>
      <w:r w:rsidRPr="0002435F">
        <w:rPr>
          <w:b/>
          <w:sz w:val="24"/>
        </w:rPr>
        <w:t xml:space="preserve"> – Project Management</w:t>
      </w:r>
    </w:p>
    <w:p w14:paraId="7BA2AD20" w14:textId="77777777" w:rsidR="00133738" w:rsidRPr="0002435F" w:rsidRDefault="00133738" w:rsidP="00133738">
      <w:pPr>
        <w:pStyle w:val="ListParagraph"/>
        <w:spacing w:after="0" w:line="240" w:lineRule="auto"/>
        <w:rPr>
          <w:sz w:val="24"/>
          <w:szCs w:val="24"/>
        </w:rPr>
      </w:pPr>
    </w:p>
    <w:p w14:paraId="52E49CBC" w14:textId="77777777" w:rsidR="008A204E" w:rsidRPr="0002435F" w:rsidRDefault="008A204E" w:rsidP="008A204E">
      <w:pPr>
        <w:pStyle w:val="ListParagraph"/>
        <w:numPr>
          <w:ilvl w:val="0"/>
          <w:numId w:val="10"/>
        </w:numPr>
        <w:spacing w:after="0" w:line="240" w:lineRule="auto"/>
        <w:ind w:left="284" w:hanging="284"/>
        <w:rPr>
          <w:sz w:val="24"/>
          <w:szCs w:val="24"/>
        </w:rPr>
      </w:pPr>
      <w:r w:rsidRPr="0002435F">
        <w:rPr>
          <w:sz w:val="24"/>
          <w:szCs w:val="24"/>
        </w:rPr>
        <w:t>The ability to work independently to manage multiple targets and competing deadlines.</w:t>
      </w:r>
    </w:p>
    <w:p w14:paraId="275DA8EC" w14:textId="77777777" w:rsidR="008A204E" w:rsidRPr="0002435F" w:rsidRDefault="008A204E" w:rsidP="008A204E">
      <w:pPr>
        <w:pStyle w:val="ListParagraph"/>
        <w:numPr>
          <w:ilvl w:val="0"/>
          <w:numId w:val="10"/>
        </w:numPr>
        <w:spacing w:after="0" w:line="240" w:lineRule="auto"/>
        <w:ind w:left="284" w:hanging="284"/>
        <w:rPr>
          <w:sz w:val="24"/>
          <w:szCs w:val="24"/>
        </w:rPr>
      </w:pPr>
      <w:r w:rsidRPr="0002435F">
        <w:rPr>
          <w:sz w:val="24"/>
          <w:szCs w:val="24"/>
        </w:rPr>
        <w:t>An ability to create resources and deliver presentations.</w:t>
      </w:r>
    </w:p>
    <w:p w14:paraId="564662D9" w14:textId="77777777" w:rsidR="00133738" w:rsidRPr="0002435F" w:rsidRDefault="00133738" w:rsidP="00133738">
      <w:pPr>
        <w:pStyle w:val="ListParagraph"/>
        <w:spacing w:after="0" w:line="240" w:lineRule="auto"/>
        <w:rPr>
          <w:sz w:val="24"/>
          <w:szCs w:val="24"/>
        </w:rPr>
      </w:pPr>
    </w:p>
    <w:tbl>
      <w:tblPr>
        <w:tblStyle w:val="TableGrid"/>
        <w:tblW w:w="0" w:type="auto"/>
        <w:tblLook w:val="04A0" w:firstRow="1" w:lastRow="0" w:firstColumn="1" w:lastColumn="0" w:noHBand="0" w:noVBand="1"/>
      </w:tblPr>
      <w:tblGrid>
        <w:gridCol w:w="9016"/>
      </w:tblGrid>
      <w:tr w:rsidR="00133738" w:rsidRPr="0002435F" w14:paraId="33BE3B0E" w14:textId="77777777" w:rsidTr="00D9587D">
        <w:tc>
          <w:tcPr>
            <w:tcW w:w="9016" w:type="dxa"/>
          </w:tcPr>
          <w:p w14:paraId="654B0602" w14:textId="77777777" w:rsidR="00133738" w:rsidRPr="0002435F" w:rsidRDefault="00133738" w:rsidP="00D9587D">
            <w:pPr>
              <w:pStyle w:val="NoSpacing"/>
              <w:rPr>
                <w:bCs/>
                <w:sz w:val="24"/>
              </w:rPr>
            </w:pPr>
          </w:p>
          <w:p w14:paraId="0A325924" w14:textId="77777777" w:rsidR="00133738" w:rsidRPr="0002435F" w:rsidRDefault="00133738" w:rsidP="00D9587D">
            <w:pPr>
              <w:pStyle w:val="NoSpacing"/>
              <w:rPr>
                <w:bCs/>
                <w:sz w:val="24"/>
              </w:rPr>
            </w:pPr>
          </w:p>
          <w:p w14:paraId="48926875" w14:textId="77777777" w:rsidR="00133738" w:rsidRPr="0002435F" w:rsidRDefault="00133738" w:rsidP="00D9587D">
            <w:pPr>
              <w:pStyle w:val="NoSpacing"/>
              <w:rPr>
                <w:bCs/>
                <w:sz w:val="24"/>
              </w:rPr>
            </w:pPr>
          </w:p>
        </w:tc>
      </w:tr>
    </w:tbl>
    <w:p w14:paraId="7C9600C6" w14:textId="77777777" w:rsidR="00133738" w:rsidRPr="0002435F" w:rsidRDefault="00133738" w:rsidP="00D64E9B">
      <w:pPr>
        <w:pStyle w:val="NoSpacing"/>
        <w:ind w:left="720" w:hanging="720"/>
        <w:rPr>
          <w:bCs/>
          <w:sz w:val="24"/>
        </w:rPr>
      </w:pPr>
    </w:p>
    <w:p w14:paraId="0329D90F" w14:textId="77777777" w:rsidR="00133738" w:rsidRPr="0002435F" w:rsidRDefault="00133738" w:rsidP="008A204E">
      <w:pPr>
        <w:pStyle w:val="NoSpacing"/>
        <w:rPr>
          <w:bCs/>
          <w:sz w:val="24"/>
        </w:rPr>
      </w:pPr>
    </w:p>
    <w:p w14:paraId="398BDF36" w14:textId="4E7F476F" w:rsidR="00DA5DC8" w:rsidRPr="0002435F" w:rsidRDefault="004B7921" w:rsidP="0062280D">
      <w:pPr>
        <w:pStyle w:val="NoSpacing"/>
        <w:rPr>
          <w:b/>
          <w:sz w:val="24"/>
        </w:rPr>
      </w:pPr>
      <w:bookmarkStart w:id="0" w:name="_Hlk44410529"/>
      <w:r w:rsidRPr="0002435F">
        <w:rPr>
          <w:b/>
          <w:sz w:val="24"/>
        </w:rPr>
        <w:t xml:space="preserve">Question </w:t>
      </w:r>
      <w:r w:rsidR="00177C74" w:rsidRPr="0002435F">
        <w:rPr>
          <w:b/>
          <w:sz w:val="24"/>
        </w:rPr>
        <w:t>7</w:t>
      </w:r>
      <w:r w:rsidRPr="0002435F">
        <w:rPr>
          <w:b/>
          <w:sz w:val="24"/>
        </w:rPr>
        <w:t xml:space="preserve"> </w:t>
      </w:r>
      <w:bookmarkEnd w:id="0"/>
      <w:r w:rsidRPr="0002435F">
        <w:rPr>
          <w:b/>
          <w:sz w:val="24"/>
        </w:rPr>
        <w:t>-</w:t>
      </w:r>
      <w:r w:rsidR="006C3C32" w:rsidRPr="0002435F">
        <w:rPr>
          <w:b/>
          <w:sz w:val="24"/>
        </w:rPr>
        <w:t xml:space="preserve"> Under the Immigration Act 1996, we are required to ask for proof of your right to work in the UK. This will be requested once an offer of employment has been made.</w:t>
      </w:r>
    </w:p>
    <w:p w14:paraId="62454F0B" w14:textId="77777777" w:rsidR="00DA5DC8" w:rsidRPr="0002435F" w:rsidRDefault="00DA5DC8" w:rsidP="0062280D">
      <w:pPr>
        <w:pStyle w:val="NoSpacing"/>
        <w:rPr>
          <w:b/>
          <w:sz w:val="24"/>
        </w:rPr>
      </w:pPr>
    </w:p>
    <w:p w14:paraId="300514F6" w14:textId="45FEFD39" w:rsidR="004C4EF8" w:rsidRPr="0002435F" w:rsidRDefault="004B1FA3" w:rsidP="0062280D">
      <w:pPr>
        <w:pStyle w:val="NoSpacing"/>
        <w:rPr>
          <w:bCs/>
          <w:sz w:val="24"/>
        </w:rPr>
      </w:pPr>
      <w:r w:rsidRPr="0002435F">
        <w:rPr>
          <w:b/>
          <w:sz w:val="24"/>
        </w:rPr>
        <w:t>Do</w:t>
      </w:r>
      <w:r w:rsidR="006C3C32" w:rsidRPr="0002435F">
        <w:rPr>
          <w:b/>
          <w:sz w:val="24"/>
        </w:rPr>
        <w:t xml:space="preserve"> you require a work permit to work in the UK</w:t>
      </w:r>
      <w:r w:rsidRPr="0002435F">
        <w:rPr>
          <w:b/>
          <w:sz w:val="24"/>
        </w:rPr>
        <w:t>?</w:t>
      </w:r>
    </w:p>
    <w:p w14:paraId="18480785" w14:textId="21C9CED9" w:rsidR="006C3C32" w:rsidRPr="0002435F" w:rsidRDefault="006C3C32" w:rsidP="0062280D">
      <w:pPr>
        <w:pStyle w:val="NoSpacing"/>
        <w:rPr>
          <w:bCs/>
          <w:sz w:val="24"/>
        </w:rPr>
      </w:pPr>
    </w:p>
    <w:p w14:paraId="561120E4" w14:textId="259CC9BF" w:rsidR="00DC4B37" w:rsidRPr="0002435F" w:rsidRDefault="00DA5DC8" w:rsidP="0062280D">
      <w:pPr>
        <w:pStyle w:val="NoSpacing"/>
        <w:rPr>
          <w:bCs/>
          <w:sz w:val="24"/>
        </w:rPr>
      </w:pPr>
      <w:r w:rsidRPr="0002435F">
        <w:rPr>
          <w:bCs/>
          <w:sz w:val="24"/>
        </w:rPr>
        <w:t>Yes</w:t>
      </w:r>
    </w:p>
    <w:p w14:paraId="5BC7405A" w14:textId="47304B8B" w:rsidR="00DA5DC8" w:rsidRPr="0002435F" w:rsidRDefault="00DA5DC8" w:rsidP="0062280D">
      <w:pPr>
        <w:pStyle w:val="NoSpacing"/>
        <w:rPr>
          <w:bCs/>
          <w:sz w:val="24"/>
        </w:rPr>
      </w:pPr>
      <w:r w:rsidRPr="0002435F">
        <w:rPr>
          <w:bCs/>
          <w:sz w:val="24"/>
        </w:rPr>
        <w:t>No</w:t>
      </w:r>
    </w:p>
    <w:p w14:paraId="5D73119C" w14:textId="77777777" w:rsidR="00DA5DC8" w:rsidRPr="0002435F" w:rsidRDefault="00DA5DC8" w:rsidP="0062280D">
      <w:pPr>
        <w:pStyle w:val="NoSpacing"/>
        <w:rPr>
          <w:bCs/>
          <w:sz w:val="24"/>
        </w:rPr>
      </w:pPr>
    </w:p>
    <w:p w14:paraId="0CF0B0CA" w14:textId="77777777" w:rsidR="00DC4B37" w:rsidRPr="0002435F" w:rsidRDefault="00DC4B37" w:rsidP="0062280D">
      <w:pPr>
        <w:pStyle w:val="NoSpacing"/>
        <w:rPr>
          <w:bCs/>
          <w:sz w:val="24"/>
        </w:rPr>
      </w:pPr>
    </w:p>
    <w:p w14:paraId="3ACAED13" w14:textId="665475E5" w:rsidR="00566B6C" w:rsidRPr="0002435F" w:rsidRDefault="006C3C32" w:rsidP="006C3C32">
      <w:pPr>
        <w:pStyle w:val="NoSpacing"/>
        <w:rPr>
          <w:rFonts w:asciiTheme="minorHAnsi" w:hAnsiTheme="minorHAnsi" w:cstheme="minorHAnsi"/>
          <w:b/>
          <w:bCs/>
          <w:sz w:val="24"/>
        </w:rPr>
      </w:pPr>
      <w:r w:rsidRPr="0002435F">
        <w:rPr>
          <w:b/>
          <w:sz w:val="24"/>
        </w:rPr>
        <w:t xml:space="preserve">Question </w:t>
      </w:r>
      <w:r w:rsidR="00177C74" w:rsidRPr="0002435F">
        <w:rPr>
          <w:b/>
          <w:sz w:val="24"/>
        </w:rPr>
        <w:t>8</w:t>
      </w:r>
      <w:r w:rsidRPr="0002435F">
        <w:rPr>
          <w:b/>
          <w:sz w:val="24"/>
        </w:rPr>
        <w:t xml:space="preserve"> - </w:t>
      </w:r>
      <w:r w:rsidR="006C06A1" w:rsidRPr="0002435F">
        <w:rPr>
          <w:rFonts w:asciiTheme="minorHAnsi" w:hAnsiTheme="minorHAnsi" w:cstheme="minorHAnsi"/>
          <w:b/>
          <w:bCs/>
          <w:sz w:val="24"/>
        </w:rPr>
        <w:t>Do you have any</w:t>
      </w:r>
      <w:r w:rsidR="00566B6C" w:rsidRPr="0002435F">
        <w:rPr>
          <w:rFonts w:asciiTheme="minorHAnsi" w:hAnsiTheme="minorHAnsi" w:cstheme="minorHAnsi"/>
          <w:b/>
          <w:bCs/>
          <w:sz w:val="24"/>
        </w:rPr>
        <w:t xml:space="preserve"> criminal convictions  </w:t>
      </w:r>
      <w:r w:rsidR="006C06A1" w:rsidRPr="0002435F">
        <w:rPr>
          <w:rFonts w:asciiTheme="minorHAnsi" w:hAnsiTheme="minorHAnsi" w:cstheme="minorHAnsi"/>
          <w:b/>
          <w:bCs/>
          <w:sz w:val="24"/>
        </w:rPr>
        <w:t>(</w:t>
      </w:r>
      <w:r w:rsidR="00566B6C" w:rsidRPr="0002435F">
        <w:rPr>
          <w:rFonts w:asciiTheme="minorHAnsi" w:hAnsiTheme="minorHAnsi" w:cstheme="minorHAnsi"/>
          <w:b/>
          <w:bCs/>
          <w:sz w:val="24"/>
        </w:rPr>
        <w:t>excluding any considered “spent” under the Rehabilitation of Offenders Act 1974</w:t>
      </w:r>
      <w:r w:rsidR="006C06A1" w:rsidRPr="0002435F">
        <w:rPr>
          <w:rFonts w:asciiTheme="minorHAnsi" w:hAnsiTheme="minorHAnsi" w:cstheme="minorHAnsi"/>
          <w:b/>
          <w:bCs/>
          <w:sz w:val="24"/>
        </w:rPr>
        <w:t xml:space="preserve">)? </w:t>
      </w:r>
      <w:r w:rsidR="00566B6C" w:rsidRPr="0002435F">
        <w:rPr>
          <w:rFonts w:asciiTheme="minorHAnsi" w:hAnsiTheme="minorHAnsi" w:cstheme="minorHAnsi"/>
          <w:b/>
          <w:bCs/>
          <w:sz w:val="24"/>
        </w:rPr>
        <w:t>(</w:t>
      </w:r>
      <w:r w:rsidR="009C52F1" w:rsidRPr="0002435F">
        <w:rPr>
          <w:rFonts w:asciiTheme="minorHAnsi" w:hAnsiTheme="minorHAnsi" w:cstheme="minorHAnsi"/>
          <w:b/>
          <w:bCs/>
          <w:sz w:val="24"/>
        </w:rPr>
        <w:t>M</w:t>
      </w:r>
      <w:r w:rsidR="00566B6C" w:rsidRPr="0002435F">
        <w:rPr>
          <w:rFonts w:asciiTheme="minorHAnsi" w:hAnsiTheme="minorHAnsi" w:cstheme="minorHAnsi"/>
          <w:b/>
          <w:bCs/>
          <w:sz w:val="24"/>
        </w:rPr>
        <w:t>inor motoring offences should be disregarded):</w:t>
      </w:r>
    </w:p>
    <w:p w14:paraId="71682D4A" w14:textId="08BAED6F" w:rsidR="006C3C32" w:rsidRPr="0002435F" w:rsidRDefault="006C3C32" w:rsidP="006C3C32">
      <w:pPr>
        <w:pStyle w:val="NoSpacing"/>
        <w:rPr>
          <w:rFonts w:asciiTheme="minorHAnsi" w:hAnsiTheme="minorHAnsi" w:cstheme="minorHAnsi"/>
          <w:b/>
          <w:bCs/>
          <w:sz w:val="24"/>
        </w:rPr>
      </w:pPr>
    </w:p>
    <w:p w14:paraId="063369B5" w14:textId="7D6B08EF" w:rsidR="00DC4B37" w:rsidRPr="0002435F" w:rsidRDefault="00DC4B37" w:rsidP="006C3C32">
      <w:pPr>
        <w:pStyle w:val="NoSpacing"/>
        <w:rPr>
          <w:rFonts w:asciiTheme="minorHAnsi" w:hAnsiTheme="minorHAnsi" w:cstheme="minorHAnsi"/>
          <w:b/>
          <w:bCs/>
          <w:sz w:val="24"/>
        </w:rPr>
      </w:pPr>
    </w:p>
    <w:p w14:paraId="2663A94E" w14:textId="744D17B6" w:rsidR="00DA5DC8" w:rsidRPr="0002435F" w:rsidRDefault="00DA5DC8" w:rsidP="00E57FE1">
      <w:pPr>
        <w:pStyle w:val="NoSpacing"/>
        <w:rPr>
          <w:rFonts w:asciiTheme="minorHAnsi" w:hAnsiTheme="minorHAnsi" w:cstheme="minorHAnsi"/>
          <w:sz w:val="24"/>
        </w:rPr>
      </w:pPr>
      <w:r w:rsidRPr="0002435F">
        <w:rPr>
          <w:rFonts w:asciiTheme="minorHAnsi" w:hAnsiTheme="minorHAnsi" w:cstheme="minorHAnsi"/>
          <w:sz w:val="24"/>
        </w:rPr>
        <w:t>Yes</w:t>
      </w:r>
    </w:p>
    <w:p w14:paraId="55B4E324" w14:textId="59822B77" w:rsidR="00E57FE1" w:rsidRPr="0002435F" w:rsidRDefault="00E57FE1" w:rsidP="00E57FE1">
      <w:pPr>
        <w:pStyle w:val="NoSpacing"/>
        <w:rPr>
          <w:rFonts w:asciiTheme="minorHAnsi" w:hAnsiTheme="minorHAnsi" w:cstheme="minorHAnsi"/>
          <w:sz w:val="24"/>
        </w:rPr>
      </w:pPr>
      <w:r w:rsidRPr="0002435F">
        <w:rPr>
          <w:rFonts w:asciiTheme="minorHAnsi" w:hAnsiTheme="minorHAnsi" w:cstheme="minorHAnsi"/>
          <w:sz w:val="24"/>
        </w:rPr>
        <w:t>No</w:t>
      </w:r>
    </w:p>
    <w:p w14:paraId="059DF94F" w14:textId="77777777" w:rsidR="00DA5DC8" w:rsidRPr="0002435F" w:rsidRDefault="00DA5DC8" w:rsidP="006C3C32">
      <w:pPr>
        <w:pStyle w:val="NoSpacing"/>
        <w:rPr>
          <w:rFonts w:asciiTheme="minorHAnsi" w:hAnsiTheme="minorHAnsi" w:cstheme="minorHAnsi"/>
          <w:b/>
          <w:bCs/>
          <w:sz w:val="24"/>
        </w:rPr>
      </w:pPr>
    </w:p>
    <w:p w14:paraId="0E42C445" w14:textId="77777777" w:rsidR="00DC4B37" w:rsidRPr="0002435F" w:rsidRDefault="00DC4B37" w:rsidP="006C3C32">
      <w:pPr>
        <w:pStyle w:val="NoSpacing"/>
        <w:rPr>
          <w:rFonts w:asciiTheme="minorHAnsi" w:hAnsiTheme="minorHAnsi" w:cstheme="minorHAnsi"/>
          <w:b/>
          <w:bCs/>
          <w:sz w:val="24"/>
        </w:rPr>
      </w:pPr>
    </w:p>
    <w:p w14:paraId="0AD4C979" w14:textId="3049700C" w:rsidR="006C3C32" w:rsidRPr="0002435F" w:rsidRDefault="006C3C32" w:rsidP="006C3C32">
      <w:pPr>
        <w:pStyle w:val="NoSpacing"/>
        <w:rPr>
          <w:rFonts w:asciiTheme="minorHAnsi" w:hAnsiTheme="minorHAnsi" w:cstheme="minorHAnsi"/>
          <w:b/>
          <w:bCs/>
          <w:sz w:val="24"/>
        </w:rPr>
      </w:pPr>
      <w:r w:rsidRPr="0002435F">
        <w:rPr>
          <w:rFonts w:asciiTheme="minorHAnsi" w:hAnsiTheme="minorHAnsi" w:cstheme="minorHAnsi"/>
          <w:b/>
          <w:bCs/>
          <w:sz w:val="24"/>
        </w:rPr>
        <w:t>Question</w:t>
      </w:r>
      <w:r w:rsidR="00177C74" w:rsidRPr="0002435F">
        <w:rPr>
          <w:rFonts w:asciiTheme="minorHAnsi" w:hAnsiTheme="minorHAnsi" w:cstheme="minorHAnsi"/>
          <w:b/>
          <w:bCs/>
          <w:sz w:val="24"/>
        </w:rPr>
        <w:t xml:space="preserve"> 9</w:t>
      </w:r>
      <w:r w:rsidRPr="0002435F">
        <w:rPr>
          <w:rFonts w:asciiTheme="minorHAnsi" w:hAnsiTheme="minorHAnsi" w:cstheme="minorHAnsi"/>
          <w:b/>
          <w:bCs/>
          <w:sz w:val="24"/>
        </w:rPr>
        <w:t xml:space="preserve"> – </w:t>
      </w:r>
      <w:r w:rsidR="009C52F1" w:rsidRPr="0002435F">
        <w:rPr>
          <w:rFonts w:asciiTheme="minorHAnsi" w:hAnsiTheme="minorHAnsi" w:cstheme="minorHAnsi"/>
          <w:b/>
          <w:bCs/>
          <w:sz w:val="24"/>
        </w:rPr>
        <w:t xml:space="preserve">Are you able to </w:t>
      </w:r>
      <w:r w:rsidRPr="0002435F">
        <w:rPr>
          <w:rFonts w:asciiTheme="minorHAnsi" w:hAnsiTheme="minorHAnsi" w:cstheme="minorHAnsi"/>
          <w:b/>
          <w:bCs/>
          <w:sz w:val="24"/>
        </w:rPr>
        <w:t xml:space="preserve">provide the names, job titles and email addresses of two people who can </w:t>
      </w:r>
      <w:r w:rsidR="005965CA" w:rsidRPr="0002435F">
        <w:rPr>
          <w:rFonts w:asciiTheme="minorHAnsi" w:hAnsiTheme="minorHAnsi" w:cstheme="minorHAnsi"/>
          <w:b/>
          <w:bCs/>
          <w:sz w:val="24"/>
        </w:rPr>
        <w:t>provide you with a reference outlining your suitability for the role</w:t>
      </w:r>
      <w:r w:rsidR="009C52F1" w:rsidRPr="0002435F">
        <w:rPr>
          <w:rFonts w:asciiTheme="minorHAnsi" w:hAnsiTheme="minorHAnsi" w:cstheme="minorHAnsi"/>
          <w:b/>
          <w:bCs/>
          <w:sz w:val="24"/>
        </w:rPr>
        <w:t>?</w:t>
      </w:r>
      <w:r w:rsidR="005965CA" w:rsidRPr="0002435F">
        <w:rPr>
          <w:rFonts w:asciiTheme="minorHAnsi" w:hAnsiTheme="minorHAnsi" w:cstheme="minorHAnsi"/>
          <w:b/>
          <w:bCs/>
          <w:sz w:val="24"/>
        </w:rPr>
        <w:t xml:space="preserve"> One should be your current or most recent employer. </w:t>
      </w:r>
    </w:p>
    <w:p w14:paraId="6E43C1AB" w14:textId="77777777" w:rsidR="00422149" w:rsidRPr="0002435F" w:rsidRDefault="00422149" w:rsidP="006C3C32">
      <w:pPr>
        <w:pStyle w:val="NoSpacing"/>
        <w:rPr>
          <w:rFonts w:asciiTheme="minorHAnsi" w:hAnsiTheme="minorHAnsi" w:cstheme="minorHAnsi"/>
          <w:b/>
          <w:bCs/>
          <w:sz w:val="24"/>
        </w:rPr>
      </w:pPr>
    </w:p>
    <w:p w14:paraId="6FD0A49F" w14:textId="71ABFE32" w:rsidR="00FE6C62" w:rsidRPr="0002435F" w:rsidRDefault="00FE6C62" w:rsidP="00422149">
      <w:pPr>
        <w:pStyle w:val="NoSpacing"/>
        <w:numPr>
          <w:ilvl w:val="0"/>
          <w:numId w:val="11"/>
        </w:numPr>
        <w:rPr>
          <w:rFonts w:asciiTheme="minorHAnsi" w:hAnsiTheme="minorHAnsi" w:cstheme="minorHAnsi"/>
          <w:sz w:val="24"/>
        </w:rPr>
      </w:pPr>
      <w:r w:rsidRPr="0002435F">
        <w:rPr>
          <w:rFonts w:asciiTheme="minorHAnsi" w:hAnsiTheme="minorHAnsi" w:cstheme="minorHAnsi"/>
          <w:sz w:val="24"/>
        </w:rPr>
        <w:t>We will not contact anyone for a reference until we have made you an offer for a job and will always check with you</w:t>
      </w:r>
      <w:r w:rsidR="005D15CA" w:rsidRPr="0002435F">
        <w:rPr>
          <w:rFonts w:asciiTheme="minorHAnsi" w:hAnsiTheme="minorHAnsi" w:cstheme="minorHAnsi"/>
          <w:sz w:val="24"/>
        </w:rPr>
        <w:t xml:space="preserve"> before contacting your current employer.</w:t>
      </w:r>
    </w:p>
    <w:p w14:paraId="174FE9D8" w14:textId="3B55F6BB" w:rsidR="00DC4B37" w:rsidRPr="0002435F" w:rsidRDefault="009C52F1" w:rsidP="006C3C32">
      <w:pPr>
        <w:pStyle w:val="NoSpacing"/>
        <w:numPr>
          <w:ilvl w:val="0"/>
          <w:numId w:val="11"/>
        </w:numPr>
        <w:rPr>
          <w:rFonts w:asciiTheme="minorHAnsi" w:hAnsiTheme="minorHAnsi" w:cstheme="minorHAnsi"/>
          <w:sz w:val="24"/>
        </w:rPr>
      </w:pPr>
      <w:r w:rsidRPr="0002435F">
        <w:rPr>
          <w:rFonts w:asciiTheme="minorHAnsi" w:hAnsiTheme="minorHAnsi" w:cstheme="minorHAnsi"/>
          <w:sz w:val="24"/>
        </w:rPr>
        <w:t xml:space="preserve">Please provide the details in the space below. </w:t>
      </w:r>
      <w:r w:rsidR="000D71D0" w:rsidRPr="0002435F">
        <w:rPr>
          <w:rFonts w:asciiTheme="minorHAnsi" w:hAnsiTheme="minorHAnsi" w:cstheme="minorHAnsi"/>
          <w:sz w:val="24"/>
        </w:rPr>
        <w:t xml:space="preserve">If your references are on your CV, you do not need to repeat this information here. </w:t>
      </w:r>
    </w:p>
    <w:p w14:paraId="4F29AFF7" w14:textId="77777777" w:rsidR="00DC4B37" w:rsidRPr="0002435F" w:rsidRDefault="00DC4B37" w:rsidP="006C3C32">
      <w:pPr>
        <w:pStyle w:val="NoSpacing"/>
        <w:rPr>
          <w:rFonts w:asciiTheme="minorHAnsi" w:hAnsiTheme="minorHAnsi" w:cstheme="minorHAnsi"/>
          <w:b/>
          <w:bCs/>
          <w:sz w:val="24"/>
        </w:rPr>
      </w:pPr>
    </w:p>
    <w:p w14:paraId="60B4C3AC" w14:textId="72A2F4BA" w:rsidR="00F323DE" w:rsidRPr="0002435F" w:rsidRDefault="009A571D" w:rsidP="006C3C32">
      <w:pPr>
        <w:pStyle w:val="NoSpacing"/>
        <w:rPr>
          <w:rFonts w:asciiTheme="minorHAnsi" w:hAnsiTheme="minorHAnsi" w:cstheme="minorHAnsi"/>
          <w:sz w:val="24"/>
        </w:rPr>
      </w:pPr>
      <w:r w:rsidRPr="0002435F">
        <w:rPr>
          <w:rFonts w:asciiTheme="minorHAnsi" w:hAnsiTheme="minorHAnsi" w:cstheme="minorHAnsi"/>
          <w:b/>
          <w:bCs/>
          <w:sz w:val="24"/>
        </w:rPr>
        <w:t>Reference 1</w:t>
      </w:r>
    </w:p>
    <w:tbl>
      <w:tblPr>
        <w:tblStyle w:val="TableGrid"/>
        <w:tblW w:w="0" w:type="auto"/>
        <w:tblLook w:val="04A0" w:firstRow="1" w:lastRow="0" w:firstColumn="1" w:lastColumn="0" w:noHBand="0" w:noVBand="1"/>
      </w:tblPr>
      <w:tblGrid>
        <w:gridCol w:w="9016"/>
      </w:tblGrid>
      <w:tr w:rsidR="009A571D" w:rsidRPr="0002435F" w14:paraId="1A72148E" w14:textId="77777777" w:rsidTr="009A571D">
        <w:tc>
          <w:tcPr>
            <w:tcW w:w="9016" w:type="dxa"/>
          </w:tcPr>
          <w:p w14:paraId="7E1F263E" w14:textId="77777777" w:rsidR="009A571D" w:rsidRPr="0002435F" w:rsidRDefault="009A571D" w:rsidP="009A571D">
            <w:pPr>
              <w:pStyle w:val="NoSpacing"/>
              <w:rPr>
                <w:bCs/>
                <w:sz w:val="24"/>
              </w:rPr>
            </w:pPr>
          </w:p>
          <w:p w14:paraId="0C0B179B" w14:textId="77777777" w:rsidR="009A571D" w:rsidRPr="0002435F" w:rsidRDefault="009A571D" w:rsidP="009A571D">
            <w:pPr>
              <w:pStyle w:val="NoSpacing"/>
              <w:rPr>
                <w:bCs/>
                <w:sz w:val="24"/>
              </w:rPr>
            </w:pPr>
          </w:p>
          <w:p w14:paraId="20954B2F" w14:textId="77777777" w:rsidR="009A571D" w:rsidRPr="0002435F" w:rsidRDefault="009A571D" w:rsidP="009A571D">
            <w:pPr>
              <w:pStyle w:val="NoSpacing"/>
              <w:rPr>
                <w:bCs/>
                <w:sz w:val="24"/>
              </w:rPr>
            </w:pPr>
          </w:p>
        </w:tc>
      </w:tr>
    </w:tbl>
    <w:p w14:paraId="65475F47" w14:textId="77777777" w:rsidR="009A571D" w:rsidRPr="0002435F" w:rsidRDefault="009A571D" w:rsidP="006C3C32">
      <w:pPr>
        <w:pStyle w:val="NoSpacing"/>
        <w:rPr>
          <w:rFonts w:asciiTheme="minorHAnsi" w:hAnsiTheme="minorHAnsi" w:cstheme="minorHAnsi"/>
          <w:sz w:val="24"/>
        </w:rPr>
      </w:pPr>
    </w:p>
    <w:p w14:paraId="6D29B603" w14:textId="20015916" w:rsidR="009A571D" w:rsidRPr="0002435F" w:rsidRDefault="009A571D" w:rsidP="006C3C32">
      <w:pPr>
        <w:pStyle w:val="NoSpacing"/>
        <w:rPr>
          <w:rFonts w:asciiTheme="minorHAnsi" w:hAnsiTheme="minorHAnsi" w:cstheme="minorHAnsi"/>
          <w:sz w:val="24"/>
        </w:rPr>
      </w:pPr>
      <w:r w:rsidRPr="0002435F">
        <w:rPr>
          <w:rFonts w:asciiTheme="minorHAnsi" w:hAnsiTheme="minorHAnsi" w:cstheme="minorHAnsi"/>
          <w:b/>
          <w:bCs/>
          <w:sz w:val="24"/>
        </w:rPr>
        <w:t>Reference 2</w:t>
      </w:r>
    </w:p>
    <w:tbl>
      <w:tblPr>
        <w:tblStyle w:val="TableGrid"/>
        <w:tblW w:w="0" w:type="auto"/>
        <w:tblLook w:val="04A0" w:firstRow="1" w:lastRow="0" w:firstColumn="1" w:lastColumn="0" w:noHBand="0" w:noVBand="1"/>
      </w:tblPr>
      <w:tblGrid>
        <w:gridCol w:w="9016"/>
      </w:tblGrid>
      <w:tr w:rsidR="009A571D" w:rsidRPr="0002435F" w14:paraId="0ADB7BD6" w14:textId="77777777" w:rsidTr="009A571D">
        <w:tc>
          <w:tcPr>
            <w:tcW w:w="9016" w:type="dxa"/>
          </w:tcPr>
          <w:p w14:paraId="658CE912" w14:textId="77777777" w:rsidR="009A571D" w:rsidRPr="0002435F" w:rsidRDefault="009A571D" w:rsidP="009A571D">
            <w:pPr>
              <w:pStyle w:val="NoSpacing"/>
              <w:rPr>
                <w:bCs/>
                <w:sz w:val="24"/>
              </w:rPr>
            </w:pPr>
          </w:p>
          <w:p w14:paraId="69D63233" w14:textId="77777777" w:rsidR="009A571D" w:rsidRPr="0002435F" w:rsidRDefault="009A571D" w:rsidP="009A571D">
            <w:pPr>
              <w:pStyle w:val="NoSpacing"/>
              <w:rPr>
                <w:bCs/>
                <w:sz w:val="24"/>
              </w:rPr>
            </w:pPr>
          </w:p>
          <w:p w14:paraId="5950C67C" w14:textId="77777777" w:rsidR="009A571D" w:rsidRPr="0002435F" w:rsidRDefault="009A571D" w:rsidP="009A571D">
            <w:pPr>
              <w:pStyle w:val="NoSpacing"/>
              <w:rPr>
                <w:bCs/>
                <w:sz w:val="24"/>
              </w:rPr>
            </w:pPr>
          </w:p>
        </w:tc>
      </w:tr>
    </w:tbl>
    <w:p w14:paraId="5938727C" w14:textId="77777777" w:rsidR="009A571D" w:rsidRPr="0002435F" w:rsidRDefault="009A571D" w:rsidP="006C3C32">
      <w:pPr>
        <w:pStyle w:val="NoSpacing"/>
        <w:rPr>
          <w:rFonts w:asciiTheme="minorHAnsi" w:hAnsiTheme="minorHAnsi" w:cstheme="minorHAnsi"/>
          <w:sz w:val="24"/>
        </w:rPr>
      </w:pPr>
    </w:p>
    <w:p w14:paraId="16D32E24" w14:textId="77777777" w:rsidR="00F323DE" w:rsidRPr="0002435F" w:rsidRDefault="00F323DE" w:rsidP="006C3C32">
      <w:pPr>
        <w:pStyle w:val="NoSpacing"/>
        <w:rPr>
          <w:rFonts w:asciiTheme="minorHAnsi" w:hAnsiTheme="minorHAnsi" w:cstheme="minorHAnsi"/>
          <w:b/>
          <w:bCs/>
          <w:sz w:val="24"/>
        </w:rPr>
      </w:pPr>
    </w:p>
    <w:p w14:paraId="2F3B66B4" w14:textId="2A7E0F4F" w:rsidR="005D15CA" w:rsidRPr="0002435F" w:rsidRDefault="005D15CA" w:rsidP="006C3C32">
      <w:pPr>
        <w:pStyle w:val="NoSpacing"/>
        <w:rPr>
          <w:rFonts w:asciiTheme="minorHAnsi" w:hAnsiTheme="minorHAnsi" w:cstheme="minorHAnsi"/>
          <w:b/>
          <w:bCs/>
          <w:sz w:val="24"/>
        </w:rPr>
      </w:pPr>
      <w:r w:rsidRPr="0002435F">
        <w:rPr>
          <w:rFonts w:asciiTheme="minorHAnsi" w:hAnsiTheme="minorHAnsi" w:cstheme="minorHAnsi"/>
          <w:b/>
          <w:bCs/>
          <w:sz w:val="24"/>
        </w:rPr>
        <w:t xml:space="preserve">Question </w:t>
      </w:r>
      <w:r w:rsidR="00177C74" w:rsidRPr="0002435F">
        <w:rPr>
          <w:rFonts w:asciiTheme="minorHAnsi" w:hAnsiTheme="minorHAnsi" w:cstheme="minorHAnsi"/>
          <w:b/>
          <w:bCs/>
          <w:sz w:val="24"/>
        </w:rPr>
        <w:t>10</w:t>
      </w:r>
      <w:r w:rsidRPr="0002435F">
        <w:rPr>
          <w:rFonts w:asciiTheme="minorHAnsi" w:hAnsiTheme="minorHAnsi" w:cstheme="minorHAnsi"/>
          <w:b/>
          <w:bCs/>
          <w:sz w:val="24"/>
        </w:rPr>
        <w:t xml:space="preserve"> – </w:t>
      </w:r>
      <w:r w:rsidR="00CC7DF0" w:rsidRPr="0002435F">
        <w:rPr>
          <w:rFonts w:asciiTheme="minorHAnsi" w:hAnsiTheme="minorHAnsi" w:cstheme="minorHAnsi"/>
          <w:b/>
          <w:bCs/>
          <w:sz w:val="24"/>
        </w:rPr>
        <w:t>Declaration</w:t>
      </w:r>
    </w:p>
    <w:p w14:paraId="583ADBC7" w14:textId="77777777" w:rsidR="00422149" w:rsidRPr="0002435F" w:rsidRDefault="00422149" w:rsidP="006C3C32">
      <w:pPr>
        <w:pStyle w:val="NoSpacing"/>
        <w:rPr>
          <w:sz w:val="24"/>
        </w:rPr>
      </w:pPr>
    </w:p>
    <w:p w14:paraId="36321A2E" w14:textId="515F1A84" w:rsidR="00566B6C" w:rsidRPr="0002435F" w:rsidRDefault="00566B6C" w:rsidP="00566B6C">
      <w:pPr>
        <w:pStyle w:val="Body"/>
        <w:rPr>
          <w:rFonts w:asciiTheme="minorHAnsi" w:hAnsiTheme="minorHAnsi" w:cstheme="minorHAnsi"/>
          <w:b/>
          <w:bCs/>
          <w:sz w:val="24"/>
          <w:szCs w:val="24"/>
        </w:rPr>
      </w:pPr>
      <w:r w:rsidRPr="0002435F">
        <w:rPr>
          <w:rFonts w:asciiTheme="minorHAnsi" w:hAnsiTheme="minorHAnsi" w:cstheme="minorHAnsi"/>
          <w:b/>
          <w:bCs/>
          <w:sz w:val="24"/>
          <w:szCs w:val="24"/>
        </w:rPr>
        <w:t xml:space="preserve">I declare that I have answered all the questions </w:t>
      </w:r>
      <w:r w:rsidR="001C42D9" w:rsidRPr="0002435F">
        <w:rPr>
          <w:rFonts w:asciiTheme="minorHAnsi" w:hAnsiTheme="minorHAnsi" w:cstheme="minorHAnsi"/>
          <w:b/>
          <w:bCs/>
          <w:sz w:val="24"/>
          <w:szCs w:val="24"/>
        </w:rPr>
        <w:t>in this document</w:t>
      </w:r>
      <w:r w:rsidRPr="0002435F">
        <w:rPr>
          <w:rFonts w:asciiTheme="minorHAnsi" w:hAnsiTheme="minorHAnsi" w:cstheme="minorHAnsi"/>
          <w:b/>
          <w:bCs/>
          <w:sz w:val="24"/>
          <w:szCs w:val="24"/>
        </w:rPr>
        <w:t xml:space="preserve"> to the best of my knowledge and that all of the information that I have given is correct.  Misleading statements may be sufficient grounds for cancelling any agreements made.</w:t>
      </w:r>
    </w:p>
    <w:p w14:paraId="61E463BE" w14:textId="77777777" w:rsidR="00DC4B37" w:rsidRPr="0002435F" w:rsidRDefault="00DC4B37" w:rsidP="00566B6C">
      <w:pPr>
        <w:pStyle w:val="Body"/>
        <w:rPr>
          <w:rFonts w:asciiTheme="minorHAnsi" w:hAnsiTheme="minorHAnsi" w:cstheme="minorHAnsi"/>
          <w:b/>
          <w:bCs/>
          <w:sz w:val="24"/>
          <w:szCs w:val="24"/>
        </w:rPr>
      </w:pPr>
    </w:p>
    <w:p w14:paraId="030A02D7" w14:textId="0D506FF9" w:rsidR="005D15CA" w:rsidRPr="0002435F" w:rsidRDefault="005D15CA" w:rsidP="00566B6C">
      <w:pPr>
        <w:pStyle w:val="Body"/>
        <w:rPr>
          <w:rFonts w:asciiTheme="minorHAnsi" w:hAnsiTheme="minorHAnsi" w:cstheme="minorHAnsi"/>
          <w:b/>
          <w:bCs/>
          <w:sz w:val="24"/>
          <w:szCs w:val="24"/>
        </w:rPr>
      </w:pPr>
      <w:r w:rsidRPr="0002435F">
        <w:rPr>
          <w:rFonts w:asciiTheme="minorHAnsi" w:hAnsiTheme="minorHAnsi" w:cstheme="minorHAnsi"/>
          <w:b/>
          <w:bCs/>
          <w:sz w:val="24"/>
          <w:szCs w:val="24"/>
        </w:rPr>
        <w:t>Name:</w:t>
      </w:r>
    </w:p>
    <w:p w14:paraId="46E9576F" w14:textId="00CC15AB" w:rsidR="005D15CA" w:rsidRPr="0002435F" w:rsidRDefault="005D15CA" w:rsidP="00566B6C">
      <w:pPr>
        <w:pStyle w:val="Body"/>
        <w:rPr>
          <w:rFonts w:asciiTheme="minorHAnsi" w:hAnsiTheme="minorHAnsi" w:cstheme="minorHAnsi"/>
          <w:b/>
          <w:bCs/>
          <w:sz w:val="24"/>
          <w:szCs w:val="24"/>
        </w:rPr>
      </w:pPr>
    </w:p>
    <w:p w14:paraId="1822CBD8" w14:textId="251BFCAC" w:rsidR="004B7921" w:rsidRPr="0002435F" w:rsidRDefault="005D15CA" w:rsidP="00F3622C">
      <w:pPr>
        <w:pStyle w:val="Body"/>
        <w:rPr>
          <w:rFonts w:asciiTheme="minorHAnsi" w:hAnsiTheme="minorHAnsi" w:cstheme="minorHAnsi"/>
          <w:b/>
          <w:bCs/>
          <w:sz w:val="24"/>
          <w:szCs w:val="24"/>
        </w:rPr>
      </w:pPr>
      <w:r w:rsidRPr="0002435F">
        <w:rPr>
          <w:rFonts w:asciiTheme="minorHAnsi" w:hAnsiTheme="minorHAnsi" w:cstheme="minorHAnsi"/>
          <w:b/>
          <w:bCs/>
          <w:sz w:val="24"/>
          <w:szCs w:val="24"/>
        </w:rPr>
        <w:t xml:space="preserve">Date: </w:t>
      </w:r>
    </w:p>
    <w:sectPr w:rsidR="004B7921" w:rsidRPr="000243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9BB"/>
    <w:multiLevelType w:val="hybridMultilevel"/>
    <w:tmpl w:val="9F0AE606"/>
    <w:lvl w:ilvl="0" w:tplc="A5DA3B1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03904"/>
    <w:multiLevelType w:val="hybridMultilevel"/>
    <w:tmpl w:val="9220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E6FF3"/>
    <w:multiLevelType w:val="hybridMultilevel"/>
    <w:tmpl w:val="21B6A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612CFA"/>
    <w:multiLevelType w:val="hybridMultilevel"/>
    <w:tmpl w:val="23887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34FA8"/>
    <w:multiLevelType w:val="hybridMultilevel"/>
    <w:tmpl w:val="2CD8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3056D1"/>
    <w:multiLevelType w:val="hybridMultilevel"/>
    <w:tmpl w:val="AC70B3B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939FE"/>
    <w:multiLevelType w:val="hybridMultilevel"/>
    <w:tmpl w:val="DDF6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60B32"/>
    <w:multiLevelType w:val="hybridMultilevel"/>
    <w:tmpl w:val="3F3E8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A7047"/>
    <w:multiLevelType w:val="hybridMultilevel"/>
    <w:tmpl w:val="35C4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C2729"/>
    <w:multiLevelType w:val="hybridMultilevel"/>
    <w:tmpl w:val="14C0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B22B0"/>
    <w:multiLevelType w:val="hybridMultilevel"/>
    <w:tmpl w:val="C30C3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1548BD"/>
    <w:multiLevelType w:val="hybridMultilevel"/>
    <w:tmpl w:val="E8D01864"/>
    <w:lvl w:ilvl="0" w:tplc="65DAF06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55B79"/>
    <w:multiLevelType w:val="hybridMultilevel"/>
    <w:tmpl w:val="FCBC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87D03"/>
    <w:multiLevelType w:val="hybridMultilevel"/>
    <w:tmpl w:val="48CC2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250D03"/>
    <w:multiLevelType w:val="hybridMultilevel"/>
    <w:tmpl w:val="C078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A21145"/>
    <w:multiLevelType w:val="hybridMultilevel"/>
    <w:tmpl w:val="6B3E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694740"/>
    <w:multiLevelType w:val="hybridMultilevel"/>
    <w:tmpl w:val="4FE2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0E5D41"/>
    <w:multiLevelType w:val="hybridMultilevel"/>
    <w:tmpl w:val="99A8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431EB2"/>
    <w:multiLevelType w:val="hybridMultilevel"/>
    <w:tmpl w:val="94529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8D3715"/>
    <w:multiLevelType w:val="hybridMultilevel"/>
    <w:tmpl w:val="1B222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98452D"/>
    <w:multiLevelType w:val="hybridMultilevel"/>
    <w:tmpl w:val="2F1E1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C10305"/>
    <w:multiLevelType w:val="hybridMultilevel"/>
    <w:tmpl w:val="E5D4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CF6B5E"/>
    <w:multiLevelType w:val="hybridMultilevel"/>
    <w:tmpl w:val="9B929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F341A"/>
    <w:multiLevelType w:val="hybridMultilevel"/>
    <w:tmpl w:val="2F1CA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245E4B"/>
    <w:multiLevelType w:val="hybridMultilevel"/>
    <w:tmpl w:val="4F4C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086FD2"/>
    <w:multiLevelType w:val="hybridMultilevel"/>
    <w:tmpl w:val="12580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A3DFD"/>
    <w:multiLevelType w:val="hybridMultilevel"/>
    <w:tmpl w:val="99D06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952699"/>
    <w:multiLevelType w:val="hybridMultilevel"/>
    <w:tmpl w:val="D9869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97198D"/>
    <w:multiLevelType w:val="hybridMultilevel"/>
    <w:tmpl w:val="E14E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B51100"/>
    <w:multiLevelType w:val="hybridMultilevel"/>
    <w:tmpl w:val="B31A7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8074C"/>
    <w:multiLevelType w:val="hybridMultilevel"/>
    <w:tmpl w:val="EDFE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5F0330"/>
    <w:multiLevelType w:val="hybridMultilevel"/>
    <w:tmpl w:val="DF0A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C46910"/>
    <w:multiLevelType w:val="hybridMultilevel"/>
    <w:tmpl w:val="C9B00C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4CD3185"/>
    <w:multiLevelType w:val="hybridMultilevel"/>
    <w:tmpl w:val="0F5E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B15EAA"/>
    <w:multiLevelType w:val="hybridMultilevel"/>
    <w:tmpl w:val="5A666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A841DC"/>
    <w:multiLevelType w:val="hybridMultilevel"/>
    <w:tmpl w:val="9FD4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CD3C05"/>
    <w:multiLevelType w:val="hybridMultilevel"/>
    <w:tmpl w:val="513E4572"/>
    <w:lvl w:ilvl="0" w:tplc="08090001">
      <w:start w:val="1"/>
      <w:numFmt w:val="bullet"/>
      <w:lvlText w:val=""/>
      <w:lvlJc w:val="left"/>
      <w:pPr>
        <w:ind w:left="-351" w:hanging="360"/>
      </w:pPr>
      <w:rPr>
        <w:rFonts w:ascii="Symbol" w:hAnsi="Symbol" w:hint="default"/>
      </w:rPr>
    </w:lvl>
    <w:lvl w:ilvl="1" w:tplc="FFFFFFFF" w:tentative="1">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num w:numId="1" w16cid:durableId="1734042898">
    <w:abstractNumId w:val="29"/>
  </w:num>
  <w:num w:numId="2" w16cid:durableId="1449399104">
    <w:abstractNumId w:val="3"/>
  </w:num>
  <w:num w:numId="3" w16cid:durableId="262495516">
    <w:abstractNumId w:val="14"/>
  </w:num>
  <w:num w:numId="4" w16cid:durableId="1252281003">
    <w:abstractNumId w:val="19"/>
  </w:num>
  <w:num w:numId="5" w16cid:durableId="400834454">
    <w:abstractNumId w:val="27"/>
  </w:num>
  <w:num w:numId="6" w16cid:durableId="1079405834">
    <w:abstractNumId w:val="12"/>
  </w:num>
  <w:num w:numId="7" w16cid:durableId="2051218614">
    <w:abstractNumId w:val="11"/>
  </w:num>
  <w:num w:numId="8" w16cid:durableId="239338290">
    <w:abstractNumId w:val="35"/>
  </w:num>
  <w:num w:numId="9" w16cid:durableId="1534538337">
    <w:abstractNumId w:val="30"/>
  </w:num>
  <w:num w:numId="10" w16cid:durableId="1694576803">
    <w:abstractNumId w:val="10"/>
  </w:num>
  <w:num w:numId="11" w16cid:durableId="1053164299">
    <w:abstractNumId w:val="16"/>
  </w:num>
  <w:num w:numId="12" w16cid:durableId="1141269366">
    <w:abstractNumId w:val="24"/>
  </w:num>
  <w:num w:numId="13" w16cid:durableId="2045326487">
    <w:abstractNumId w:val="1"/>
  </w:num>
  <w:num w:numId="14" w16cid:durableId="1197936089">
    <w:abstractNumId w:val="26"/>
  </w:num>
  <w:num w:numId="15" w16cid:durableId="1998460371">
    <w:abstractNumId w:val="31"/>
  </w:num>
  <w:num w:numId="16" w16cid:durableId="833178598">
    <w:abstractNumId w:val="33"/>
  </w:num>
  <w:num w:numId="17" w16cid:durableId="1018503090">
    <w:abstractNumId w:val="7"/>
  </w:num>
  <w:num w:numId="18" w16cid:durableId="66849796">
    <w:abstractNumId w:val="15"/>
  </w:num>
  <w:num w:numId="19" w16cid:durableId="294340164">
    <w:abstractNumId w:val="34"/>
  </w:num>
  <w:num w:numId="20" w16cid:durableId="1956716823">
    <w:abstractNumId w:val="28"/>
  </w:num>
  <w:num w:numId="21" w16cid:durableId="793794366">
    <w:abstractNumId w:val="32"/>
  </w:num>
  <w:num w:numId="22" w16cid:durableId="925772096">
    <w:abstractNumId w:val="22"/>
  </w:num>
  <w:num w:numId="23" w16cid:durableId="765926835">
    <w:abstractNumId w:val="17"/>
  </w:num>
  <w:num w:numId="24" w16cid:durableId="103772586">
    <w:abstractNumId w:val="0"/>
  </w:num>
  <w:num w:numId="25" w16cid:durableId="1281457536">
    <w:abstractNumId w:val="6"/>
  </w:num>
  <w:num w:numId="26" w16cid:durableId="15429537">
    <w:abstractNumId w:val="36"/>
  </w:num>
  <w:num w:numId="27" w16cid:durableId="2107071418">
    <w:abstractNumId w:val="18"/>
  </w:num>
  <w:num w:numId="28" w16cid:durableId="671301458">
    <w:abstractNumId w:val="2"/>
  </w:num>
  <w:num w:numId="29" w16cid:durableId="272639276">
    <w:abstractNumId w:val="5"/>
  </w:num>
  <w:num w:numId="30" w16cid:durableId="1720472072">
    <w:abstractNumId w:val="25"/>
  </w:num>
  <w:num w:numId="31" w16cid:durableId="1747070247">
    <w:abstractNumId w:val="23"/>
  </w:num>
  <w:num w:numId="32" w16cid:durableId="1074160102">
    <w:abstractNumId w:val="4"/>
  </w:num>
  <w:num w:numId="33" w16cid:durableId="1375885268">
    <w:abstractNumId w:val="9"/>
  </w:num>
  <w:num w:numId="34" w16cid:durableId="1306161471">
    <w:abstractNumId w:val="21"/>
  </w:num>
  <w:num w:numId="35" w16cid:durableId="244535502">
    <w:abstractNumId w:val="13"/>
  </w:num>
  <w:num w:numId="36" w16cid:durableId="1857648419">
    <w:abstractNumId w:val="20"/>
  </w:num>
  <w:num w:numId="37" w16cid:durableId="15721513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45"/>
    <w:rsid w:val="00021BF2"/>
    <w:rsid w:val="0002435F"/>
    <w:rsid w:val="000308FA"/>
    <w:rsid w:val="00042248"/>
    <w:rsid w:val="00053002"/>
    <w:rsid w:val="000641C3"/>
    <w:rsid w:val="00071B88"/>
    <w:rsid w:val="00080901"/>
    <w:rsid w:val="00086E74"/>
    <w:rsid w:val="00091E45"/>
    <w:rsid w:val="000B0980"/>
    <w:rsid w:val="000B35BA"/>
    <w:rsid w:val="000C31EE"/>
    <w:rsid w:val="000C55D5"/>
    <w:rsid w:val="000D17DC"/>
    <w:rsid w:val="000D71D0"/>
    <w:rsid w:val="000E34E1"/>
    <w:rsid w:val="000F2D01"/>
    <w:rsid w:val="000F5D85"/>
    <w:rsid w:val="001015E9"/>
    <w:rsid w:val="00105C89"/>
    <w:rsid w:val="00107189"/>
    <w:rsid w:val="00124E8E"/>
    <w:rsid w:val="00126560"/>
    <w:rsid w:val="00130081"/>
    <w:rsid w:val="00133738"/>
    <w:rsid w:val="0015541B"/>
    <w:rsid w:val="001748BF"/>
    <w:rsid w:val="00175963"/>
    <w:rsid w:val="00177C74"/>
    <w:rsid w:val="0019741F"/>
    <w:rsid w:val="001A01D8"/>
    <w:rsid w:val="001A084B"/>
    <w:rsid w:val="001A7495"/>
    <w:rsid w:val="001C3497"/>
    <w:rsid w:val="001C42D9"/>
    <w:rsid w:val="001D58AA"/>
    <w:rsid w:val="001F177C"/>
    <w:rsid w:val="00204DFA"/>
    <w:rsid w:val="00204FFE"/>
    <w:rsid w:val="00207120"/>
    <w:rsid w:val="00220571"/>
    <w:rsid w:val="002416FB"/>
    <w:rsid w:val="00276E92"/>
    <w:rsid w:val="002B232A"/>
    <w:rsid w:val="002D6EF9"/>
    <w:rsid w:val="002E05A6"/>
    <w:rsid w:val="002E22F7"/>
    <w:rsid w:val="002F05F0"/>
    <w:rsid w:val="0030516F"/>
    <w:rsid w:val="0030721E"/>
    <w:rsid w:val="003155B9"/>
    <w:rsid w:val="00315FD4"/>
    <w:rsid w:val="00322558"/>
    <w:rsid w:val="0032741D"/>
    <w:rsid w:val="003369D9"/>
    <w:rsid w:val="003369FC"/>
    <w:rsid w:val="00336E2E"/>
    <w:rsid w:val="00343A2C"/>
    <w:rsid w:val="00344BB3"/>
    <w:rsid w:val="00360965"/>
    <w:rsid w:val="00375BD3"/>
    <w:rsid w:val="00380812"/>
    <w:rsid w:val="003A4379"/>
    <w:rsid w:val="003C5A1E"/>
    <w:rsid w:val="003D0103"/>
    <w:rsid w:val="003E06EF"/>
    <w:rsid w:val="003E08BF"/>
    <w:rsid w:val="00403066"/>
    <w:rsid w:val="0041292C"/>
    <w:rsid w:val="00413A8C"/>
    <w:rsid w:val="00422149"/>
    <w:rsid w:val="004333AD"/>
    <w:rsid w:val="0046539E"/>
    <w:rsid w:val="0047271A"/>
    <w:rsid w:val="004730A8"/>
    <w:rsid w:val="0048360B"/>
    <w:rsid w:val="00493CE7"/>
    <w:rsid w:val="00497C32"/>
    <w:rsid w:val="004A6491"/>
    <w:rsid w:val="004B1FA3"/>
    <w:rsid w:val="004B6067"/>
    <w:rsid w:val="004B7921"/>
    <w:rsid w:val="004C2895"/>
    <w:rsid w:val="004C4EF8"/>
    <w:rsid w:val="004C50D0"/>
    <w:rsid w:val="004D30A3"/>
    <w:rsid w:val="004E5E9B"/>
    <w:rsid w:val="004F15F6"/>
    <w:rsid w:val="004F1840"/>
    <w:rsid w:val="004F783E"/>
    <w:rsid w:val="00513764"/>
    <w:rsid w:val="00515A82"/>
    <w:rsid w:val="00526E8A"/>
    <w:rsid w:val="00526F94"/>
    <w:rsid w:val="0052757B"/>
    <w:rsid w:val="005342B5"/>
    <w:rsid w:val="005358DF"/>
    <w:rsid w:val="00563EFC"/>
    <w:rsid w:val="00566530"/>
    <w:rsid w:val="00566B6C"/>
    <w:rsid w:val="005735A7"/>
    <w:rsid w:val="00577F14"/>
    <w:rsid w:val="00581929"/>
    <w:rsid w:val="00587A6C"/>
    <w:rsid w:val="00590114"/>
    <w:rsid w:val="005965CA"/>
    <w:rsid w:val="0059660E"/>
    <w:rsid w:val="005B43EF"/>
    <w:rsid w:val="005B4FD5"/>
    <w:rsid w:val="005C4F74"/>
    <w:rsid w:val="005C623B"/>
    <w:rsid w:val="005D15CA"/>
    <w:rsid w:val="005D275E"/>
    <w:rsid w:val="005D4532"/>
    <w:rsid w:val="005D536E"/>
    <w:rsid w:val="0060224B"/>
    <w:rsid w:val="006078AC"/>
    <w:rsid w:val="00611246"/>
    <w:rsid w:val="0062280D"/>
    <w:rsid w:val="00626140"/>
    <w:rsid w:val="00626855"/>
    <w:rsid w:val="00627190"/>
    <w:rsid w:val="0063664E"/>
    <w:rsid w:val="00640F55"/>
    <w:rsid w:val="006425DC"/>
    <w:rsid w:val="0065554C"/>
    <w:rsid w:val="006659ED"/>
    <w:rsid w:val="00667B82"/>
    <w:rsid w:val="00672F53"/>
    <w:rsid w:val="00682224"/>
    <w:rsid w:val="00690601"/>
    <w:rsid w:val="00691206"/>
    <w:rsid w:val="006945F0"/>
    <w:rsid w:val="006A5856"/>
    <w:rsid w:val="006A7515"/>
    <w:rsid w:val="006B1D97"/>
    <w:rsid w:val="006B2513"/>
    <w:rsid w:val="006B5305"/>
    <w:rsid w:val="006C06A1"/>
    <w:rsid w:val="006C3C32"/>
    <w:rsid w:val="006D20E2"/>
    <w:rsid w:val="006D3E8E"/>
    <w:rsid w:val="006E47BB"/>
    <w:rsid w:val="006F728C"/>
    <w:rsid w:val="00702928"/>
    <w:rsid w:val="00715449"/>
    <w:rsid w:val="007336AF"/>
    <w:rsid w:val="007339A3"/>
    <w:rsid w:val="00743DDE"/>
    <w:rsid w:val="00754DE6"/>
    <w:rsid w:val="00773702"/>
    <w:rsid w:val="0078428E"/>
    <w:rsid w:val="007922CC"/>
    <w:rsid w:val="00796C98"/>
    <w:rsid w:val="007B7947"/>
    <w:rsid w:val="007D19A1"/>
    <w:rsid w:val="007E2132"/>
    <w:rsid w:val="007E4063"/>
    <w:rsid w:val="007F2DE2"/>
    <w:rsid w:val="007F5B46"/>
    <w:rsid w:val="007F6CDA"/>
    <w:rsid w:val="00813B9B"/>
    <w:rsid w:val="0081487B"/>
    <w:rsid w:val="0081779F"/>
    <w:rsid w:val="0083100E"/>
    <w:rsid w:val="0084300F"/>
    <w:rsid w:val="008444E4"/>
    <w:rsid w:val="008551AC"/>
    <w:rsid w:val="00863FDC"/>
    <w:rsid w:val="008660EB"/>
    <w:rsid w:val="008703E0"/>
    <w:rsid w:val="00871C2C"/>
    <w:rsid w:val="008A204E"/>
    <w:rsid w:val="008B13F7"/>
    <w:rsid w:val="008D64F9"/>
    <w:rsid w:val="008E0C52"/>
    <w:rsid w:val="008F4202"/>
    <w:rsid w:val="008F7B9D"/>
    <w:rsid w:val="00902EE0"/>
    <w:rsid w:val="009076C5"/>
    <w:rsid w:val="00910ACA"/>
    <w:rsid w:val="009133F4"/>
    <w:rsid w:val="00921FD0"/>
    <w:rsid w:val="00927012"/>
    <w:rsid w:val="0093298C"/>
    <w:rsid w:val="00937973"/>
    <w:rsid w:val="009411C7"/>
    <w:rsid w:val="0096191A"/>
    <w:rsid w:val="0097113A"/>
    <w:rsid w:val="00971F0C"/>
    <w:rsid w:val="009A23C1"/>
    <w:rsid w:val="009A571D"/>
    <w:rsid w:val="009B09AF"/>
    <w:rsid w:val="009B1AA2"/>
    <w:rsid w:val="009C397F"/>
    <w:rsid w:val="009C52F1"/>
    <w:rsid w:val="009E3427"/>
    <w:rsid w:val="009E4DAB"/>
    <w:rsid w:val="009F1099"/>
    <w:rsid w:val="009F3F20"/>
    <w:rsid w:val="00A06AB6"/>
    <w:rsid w:val="00A16976"/>
    <w:rsid w:val="00A26E7D"/>
    <w:rsid w:val="00A53B21"/>
    <w:rsid w:val="00A60976"/>
    <w:rsid w:val="00A70963"/>
    <w:rsid w:val="00A80BB4"/>
    <w:rsid w:val="00A80CC8"/>
    <w:rsid w:val="00A81B0B"/>
    <w:rsid w:val="00AA6A78"/>
    <w:rsid w:val="00AC72FF"/>
    <w:rsid w:val="00AD68D1"/>
    <w:rsid w:val="00AD7546"/>
    <w:rsid w:val="00AE1399"/>
    <w:rsid w:val="00AE3CE5"/>
    <w:rsid w:val="00AF324D"/>
    <w:rsid w:val="00AF7AB2"/>
    <w:rsid w:val="00B070B8"/>
    <w:rsid w:val="00B42095"/>
    <w:rsid w:val="00B44788"/>
    <w:rsid w:val="00B46302"/>
    <w:rsid w:val="00B52D47"/>
    <w:rsid w:val="00B54802"/>
    <w:rsid w:val="00B620F7"/>
    <w:rsid w:val="00B75187"/>
    <w:rsid w:val="00B833EF"/>
    <w:rsid w:val="00B879C5"/>
    <w:rsid w:val="00B91671"/>
    <w:rsid w:val="00BA40E0"/>
    <w:rsid w:val="00BB08BB"/>
    <w:rsid w:val="00BB35FA"/>
    <w:rsid w:val="00BC11B7"/>
    <w:rsid w:val="00BC4E8D"/>
    <w:rsid w:val="00BD271B"/>
    <w:rsid w:val="00BD4A57"/>
    <w:rsid w:val="00BD4F3C"/>
    <w:rsid w:val="00BD5958"/>
    <w:rsid w:val="00BE2BB2"/>
    <w:rsid w:val="00BE6DE5"/>
    <w:rsid w:val="00C039E9"/>
    <w:rsid w:val="00C12473"/>
    <w:rsid w:val="00C26B07"/>
    <w:rsid w:val="00C333D5"/>
    <w:rsid w:val="00C43B15"/>
    <w:rsid w:val="00C51653"/>
    <w:rsid w:val="00C834BD"/>
    <w:rsid w:val="00C96151"/>
    <w:rsid w:val="00CA203C"/>
    <w:rsid w:val="00CC6C3E"/>
    <w:rsid w:val="00CC7DF0"/>
    <w:rsid w:val="00D0006B"/>
    <w:rsid w:val="00D13FEA"/>
    <w:rsid w:val="00D15EAA"/>
    <w:rsid w:val="00D31742"/>
    <w:rsid w:val="00D373CC"/>
    <w:rsid w:val="00D50913"/>
    <w:rsid w:val="00D52189"/>
    <w:rsid w:val="00D64C9A"/>
    <w:rsid w:val="00D64E9B"/>
    <w:rsid w:val="00D760EB"/>
    <w:rsid w:val="00D80653"/>
    <w:rsid w:val="00D96717"/>
    <w:rsid w:val="00DA4AD4"/>
    <w:rsid w:val="00DA5DC8"/>
    <w:rsid w:val="00DC4B37"/>
    <w:rsid w:val="00DD0AD8"/>
    <w:rsid w:val="00DD1F63"/>
    <w:rsid w:val="00DE3D6B"/>
    <w:rsid w:val="00DE4A13"/>
    <w:rsid w:val="00E00C8F"/>
    <w:rsid w:val="00E01A16"/>
    <w:rsid w:val="00E2479A"/>
    <w:rsid w:val="00E5125E"/>
    <w:rsid w:val="00E57FE1"/>
    <w:rsid w:val="00E848AE"/>
    <w:rsid w:val="00E92C62"/>
    <w:rsid w:val="00E9518A"/>
    <w:rsid w:val="00EB219F"/>
    <w:rsid w:val="00EB6343"/>
    <w:rsid w:val="00EC398F"/>
    <w:rsid w:val="00ED707A"/>
    <w:rsid w:val="00EE4C3E"/>
    <w:rsid w:val="00EF1F95"/>
    <w:rsid w:val="00F323DE"/>
    <w:rsid w:val="00F3622C"/>
    <w:rsid w:val="00F62047"/>
    <w:rsid w:val="00F7159E"/>
    <w:rsid w:val="00FA06C4"/>
    <w:rsid w:val="00FA5EB0"/>
    <w:rsid w:val="00FA7F4B"/>
    <w:rsid w:val="00FC5FE8"/>
    <w:rsid w:val="00FD2CE4"/>
    <w:rsid w:val="00FE010D"/>
    <w:rsid w:val="00FE6C62"/>
    <w:rsid w:val="00FF0C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4B69"/>
  <w15:chartTrackingRefBased/>
  <w15:docId w15:val="{D5404543-36C7-4D16-AB8C-FF1FD038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091E45"/>
    <w:pPr>
      <w:keepNext/>
      <w:keepLines/>
      <w:pBdr>
        <w:bottom w:val="single" w:sz="18" w:space="1" w:color="FFCC00"/>
      </w:pBd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91E45"/>
    <w:pPr>
      <w:spacing w:after="0" w:line="240" w:lineRule="auto"/>
    </w:pPr>
    <w:rPr>
      <w:rFonts w:ascii="Calibri" w:eastAsia="Times New Roman" w:hAnsi="Calibri" w:cs="Times New Roman"/>
      <w:sz w:val="20"/>
      <w:szCs w:val="24"/>
      <w:lang w:eastAsia="en-GB"/>
    </w:rPr>
  </w:style>
  <w:style w:type="character" w:customStyle="1" w:styleId="NoSpacingChar">
    <w:name w:val="No Spacing Char"/>
    <w:link w:val="NoSpacing"/>
    <w:locked/>
    <w:rsid w:val="00091E45"/>
    <w:rPr>
      <w:rFonts w:ascii="Calibri" w:eastAsia="Times New Roman" w:hAnsi="Calibri" w:cs="Times New Roman"/>
      <w:sz w:val="20"/>
      <w:szCs w:val="24"/>
      <w:lang w:eastAsia="en-GB"/>
    </w:rPr>
  </w:style>
  <w:style w:type="paragraph" w:styleId="ListParagraph">
    <w:name w:val="List Paragraph"/>
    <w:basedOn w:val="Normal"/>
    <w:uiPriority w:val="34"/>
    <w:qFormat/>
    <w:rsid w:val="00091E45"/>
    <w:pPr>
      <w:spacing w:after="200" w:line="276" w:lineRule="auto"/>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091E45"/>
    <w:rPr>
      <w:rFonts w:ascii="Calibri" w:eastAsia="Times New Roman" w:hAnsi="Calibri" w:cs="Times New Roman"/>
      <w:b/>
      <w:bCs/>
      <w:sz w:val="28"/>
      <w:szCs w:val="28"/>
      <w:lang w:eastAsia="en-GB"/>
    </w:rPr>
  </w:style>
  <w:style w:type="character" w:styleId="Hyperlink">
    <w:name w:val="Hyperlink"/>
    <w:basedOn w:val="DefaultParagraphFont"/>
    <w:uiPriority w:val="99"/>
    <w:unhideWhenUsed/>
    <w:rsid w:val="00B620F7"/>
    <w:rPr>
      <w:color w:val="0563C1" w:themeColor="hyperlink"/>
      <w:u w:val="single"/>
    </w:rPr>
  </w:style>
  <w:style w:type="character" w:styleId="UnresolvedMention">
    <w:name w:val="Unresolved Mention"/>
    <w:basedOn w:val="DefaultParagraphFont"/>
    <w:uiPriority w:val="99"/>
    <w:semiHidden/>
    <w:unhideWhenUsed/>
    <w:rsid w:val="00B620F7"/>
    <w:rPr>
      <w:color w:val="605E5C"/>
      <w:shd w:val="clear" w:color="auto" w:fill="E1DFDD"/>
    </w:rPr>
  </w:style>
  <w:style w:type="paragraph" w:customStyle="1" w:styleId="Body">
    <w:name w:val="Body"/>
    <w:basedOn w:val="Normal"/>
    <w:rsid w:val="00566B6C"/>
    <w:pPr>
      <w:spacing w:after="0" w:line="240" w:lineRule="auto"/>
    </w:pPr>
    <w:rPr>
      <w:rFonts w:ascii="Arial" w:eastAsia="Times New Roman" w:hAnsi="Arial" w:cs="Times New Roman"/>
      <w:sz w:val="20"/>
      <w:szCs w:val="20"/>
      <w:lang w:val="en-US"/>
    </w:rPr>
  </w:style>
  <w:style w:type="paragraph" w:styleId="BalloonText">
    <w:name w:val="Balloon Text"/>
    <w:basedOn w:val="Normal"/>
    <w:link w:val="BalloonTextChar"/>
    <w:uiPriority w:val="99"/>
    <w:semiHidden/>
    <w:unhideWhenUsed/>
    <w:rsid w:val="00344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BB3"/>
    <w:rPr>
      <w:rFonts w:ascii="Segoe UI" w:hAnsi="Segoe UI" w:cs="Segoe UI"/>
      <w:sz w:val="18"/>
      <w:szCs w:val="18"/>
    </w:rPr>
  </w:style>
  <w:style w:type="character" w:styleId="CommentReference">
    <w:name w:val="annotation reference"/>
    <w:basedOn w:val="DefaultParagraphFont"/>
    <w:uiPriority w:val="99"/>
    <w:semiHidden/>
    <w:unhideWhenUsed/>
    <w:rsid w:val="008660EB"/>
    <w:rPr>
      <w:sz w:val="16"/>
      <w:szCs w:val="16"/>
    </w:rPr>
  </w:style>
  <w:style w:type="paragraph" w:styleId="CommentText">
    <w:name w:val="annotation text"/>
    <w:basedOn w:val="Normal"/>
    <w:link w:val="CommentTextChar"/>
    <w:uiPriority w:val="99"/>
    <w:semiHidden/>
    <w:unhideWhenUsed/>
    <w:rsid w:val="008660EB"/>
    <w:pPr>
      <w:spacing w:line="240" w:lineRule="auto"/>
    </w:pPr>
    <w:rPr>
      <w:sz w:val="20"/>
      <w:szCs w:val="20"/>
    </w:rPr>
  </w:style>
  <w:style w:type="character" w:customStyle="1" w:styleId="CommentTextChar">
    <w:name w:val="Comment Text Char"/>
    <w:basedOn w:val="DefaultParagraphFont"/>
    <w:link w:val="CommentText"/>
    <w:uiPriority w:val="99"/>
    <w:semiHidden/>
    <w:rsid w:val="008660EB"/>
    <w:rPr>
      <w:sz w:val="20"/>
      <w:szCs w:val="20"/>
    </w:rPr>
  </w:style>
  <w:style w:type="paragraph" w:styleId="CommentSubject">
    <w:name w:val="annotation subject"/>
    <w:basedOn w:val="CommentText"/>
    <w:next w:val="CommentText"/>
    <w:link w:val="CommentSubjectChar"/>
    <w:uiPriority w:val="99"/>
    <w:semiHidden/>
    <w:unhideWhenUsed/>
    <w:rsid w:val="008660EB"/>
    <w:rPr>
      <w:b/>
      <w:bCs/>
    </w:rPr>
  </w:style>
  <w:style w:type="character" w:customStyle="1" w:styleId="CommentSubjectChar">
    <w:name w:val="Comment Subject Char"/>
    <w:basedOn w:val="CommentTextChar"/>
    <w:link w:val="CommentSubject"/>
    <w:uiPriority w:val="99"/>
    <w:semiHidden/>
    <w:rsid w:val="008660EB"/>
    <w:rPr>
      <w:b/>
      <w:bCs/>
      <w:sz w:val="20"/>
      <w:szCs w:val="20"/>
    </w:rPr>
  </w:style>
  <w:style w:type="table" w:styleId="TableGrid">
    <w:name w:val="Table Grid"/>
    <w:basedOn w:val="TableNormal"/>
    <w:uiPriority w:val="39"/>
    <w:rsid w:val="005C6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78AC"/>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attitudeiseverything.org.uk" TargetMode="External"/><Relationship Id="rId5" Type="http://schemas.openxmlformats.org/officeDocument/2006/relationships/numbering" Target="numbering.xml"/><Relationship Id="rId10" Type="http://schemas.openxmlformats.org/officeDocument/2006/relationships/hyperlink" Target="mailto:administrator@attitudeiseverything.org.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8431c-193f-40f6-95ca-365ddaa41611" xsi:nil="true"/>
    <lcf76f155ced4ddcb4097134ff3c332f xmlns="f4b8eb75-3a43-461e-b626-d766182b7aad">
      <Terms xmlns="http://schemas.microsoft.com/office/infopath/2007/PartnerControls"/>
    </lcf76f155ced4ddcb4097134ff3c332f>
    <lookup xmlns="f4b8eb75-3a43-461e-b626-d766182b7a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FF22545E5DDF4BB5BD6E2234760D33" ma:contentTypeVersion="17" ma:contentTypeDescription="Create a new document." ma:contentTypeScope="" ma:versionID="75fd8902364852e115a4029cc5cb4adb">
  <xsd:schema xmlns:xsd="http://www.w3.org/2001/XMLSchema" xmlns:xs="http://www.w3.org/2001/XMLSchema" xmlns:p="http://schemas.microsoft.com/office/2006/metadata/properties" xmlns:ns2="f4b8eb75-3a43-461e-b626-d766182b7aad" xmlns:ns3="4218431c-193f-40f6-95ca-365ddaa41611" targetNamespace="http://schemas.microsoft.com/office/2006/metadata/properties" ma:root="true" ma:fieldsID="1195c399334a099337b2a41908a2042b" ns2:_="" ns3:_="">
    <xsd:import namespace="f4b8eb75-3a43-461e-b626-d766182b7aad"/>
    <xsd:import namespace="4218431c-193f-40f6-95ca-365ddaa416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8eb75-3a43-461e-b626-d766182b7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3fb399-4973-4c5e-82b0-99ae106a2564" ma:termSetId="09814cd3-568e-fe90-9814-8d621ff8fb84" ma:anchorId="fba54fb3-c3e1-fe81-a776-ca4b69148c4d" ma:open="true" ma:isKeyword="false">
      <xsd:complexType>
        <xsd:sequence>
          <xsd:element ref="pc:Terms" minOccurs="0" maxOccurs="1"/>
        </xsd:sequence>
      </xsd:complexType>
    </xsd:element>
    <xsd:element name="lookup" ma:index="24" nillable="true" ma:displayName="look up" ma:format="Dropdown" ma:list="52b40557-d0b9-46ad-9114-29fbeadefc48" ma:internalName="lookup"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218431c-193f-40f6-95ca-365ddaa416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7911b2-1904-4719-a76c-4452f581e786}" ma:internalName="TaxCatchAll" ma:showField="CatchAllData" ma:web="4218431c-193f-40f6-95ca-365ddaa41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4B990-9A4D-4C2E-B536-5494AD3A9A85}">
  <ds:schemaRefs>
    <ds:schemaRef ds:uri="http://schemas.microsoft.com/office/2006/metadata/properties"/>
    <ds:schemaRef ds:uri="http://schemas.microsoft.com/office/infopath/2007/PartnerControls"/>
    <ds:schemaRef ds:uri="4218431c-193f-40f6-95ca-365ddaa41611"/>
    <ds:schemaRef ds:uri="f4b8eb75-3a43-461e-b626-d766182b7aad"/>
  </ds:schemaRefs>
</ds:datastoreItem>
</file>

<file path=customXml/itemProps2.xml><?xml version="1.0" encoding="utf-8"?>
<ds:datastoreItem xmlns:ds="http://schemas.openxmlformats.org/officeDocument/2006/customXml" ds:itemID="{3D891F78-9170-4E93-A3AC-A27810CD6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8eb75-3a43-461e-b626-d766182b7aad"/>
    <ds:schemaRef ds:uri="4218431c-193f-40f6-95ca-365ddaa41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2D42A-80FB-4D98-9AC2-0AF8C772228B}">
  <ds:schemaRefs>
    <ds:schemaRef ds:uri="http://schemas.microsoft.com/sharepoint/v3/contenttype/forms"/>
  </ds:schemaRefs>
</ds:datastoreItem>
</file>

<file path=customXml/itemProps4.xml><?xml version="1.0" encoding="utf-8"?>
<ds:datastoreItem xmlns:ds="http://schemas.openxmlformats.org/officeDocument/2006/customXml" ds:itemID="{23580508-866B-45BF-AF27-3DC9937D7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Links>
    <vt:vector size="12" baseType="variant">
      <vt:variant>
        <vt:i4>3342409</vt:i4>
      </vt:variant>
      <vt:variant>
        <vt:i4>3</vt:i4>
      </vt:variant>
      <vt:variant>
        <vt:i4>0</vt:i4>
      </vt:variant>
      <vt:variant>
        <vt:i4>5</vt:i4>
      </vt:variant>
      <vt:variant>
        <vt:lpwstr>mailto:gideon@attitudeiseverything.org.uk</vt:lpwstr>
      </vt:variant>
      <vt:variant>
        <vt:lpwstr/>
      </vt:variant>
      <vt:variant>
        <vt:i4>4522018</vt:i4>
      </vt:variant>
      <vt:variant>
        <vt:i4>0</vt:i4>
      </vt:variant>
      <vt:variant>
        <vt:i4>0</vt:i4>
      </vt:variant>
      <vt:variant>
        <vt:i4>5</vt:i4>
      </vt:variant>
      <vt:variant>
        <vt:lpwstr>mailto:rhiannon@attitudeiseverything.org.uk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Hawkins</dc:creator>
  <cp:keywords/>
  <dc:description/>
  <cp:lastModifiedBy>Celia Makin-Bell</cp:lastModifiedBy>
  <cp:revision>34</cp:revision>
  <dcterms:created xsi:type="dcterms:W3CDTF">2023-05-18T19:16:00Z</dcterms:created>
  <dcterms:modified xsi:type="dcterms:W3CDTF">2023-05-23T09:18:00Z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0x01010037FF22545E5DDF4BB5BD6E2234760D33</vt:lpwstr>
  </property>
  <property fmtid="{D5CDD505-2E9C-101B-9397-08002B2CF9AE}" pid="3" name="MediaServiceImageTags">
    <vt:lpwstr/>
  </property>
</Properties>
</file>