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145B" w14:textId="7A9B3132" w:rsidR="00D46C46" w:rsidRPr="00D6013D" w:rsidRDefault="0056268B">
      <w:pPr>
        <w:pStyle w:val="Heading1"/>
        <w:rPr>
          <w:rFonts w:ascii="Arial" w:hAnsi="Arial" w:cs="Arial"/>
        </w:rPr>
      </w:pPr>
      <w:r w:rsidRPr="00D6013D">
        <w:rPr>
          <w:rFonts w:ascii="Arial" w:hAnsi="Arial" w:cs="Arial"/>
        </w:rPr>
        <w:t>Co-Chair of Trustees Recruitment Pack</w:t>
      </w:r>
      <w:r w:rsidR="00F805FF" w:rsidRPr="00D6013D">
        <w:rPr>
          <w:rFonts w:ascii="Arial" w:hAnsi="Arial" w:cs="Arial"/>
        </w:rPr>
        <w:t xml:space="preserve"> </w:t>
      </w:r>
      <w:r w:rsidR="00C81417">
        <w:rPr>
          <w:rFonts w:ascii="Arial" w:hAnsi="Arial" w:cs="Arial"/>
        </w:rPr>
        <w:t>January 2025</w:t>
      </w:r>
    </w:p>
    <w:p w14:paraId="5644DC65" w14:textId="77777777" w:rsidR="00D46C46" w:rsidRPr="00D6013D" w:rsidRDefault="00D46C46">
      <w:pPr>
        <w:rPr>
          <w:rFonts w:ascii="Arial" w:hAnsi="Arial" w:cs="Arial"/>
          <w:lang w:eastAsia="en-GB"/>
        </w:rPr>
      </w:pPr>
    </w:p>
    <w:p w14:paraId="2AC7F9C4" w14:textId="2AE6A712" w:rsidR="00D46C46" w:rsidRPr="00D6013D" w:rsidRDefault="0056268B">
      <w:pPr>
        <w:jc w:val="both"/>
        <w:rPr>
          <w:rFonts w:ascii="Arial" w:hAnsi="Arial" w:cs="Arial"/>
          <w:sz w:val="24"/>
          <w:szCs w:val="24"/>
          <w:lang w:eastAsia="zh-CN"/>
        </w:rPr>
      </w:pPr>
      <w:r w:rsidRPr="00D6013D">
        <w:rPr>
          <w:rFonts w:ascii="Arial" w:hAnsi="Arial" w:cs="Arial"/>
          <w:sz w:val="24"/>
          <w:szCs w:val="24"/>
          <w:lang w:eastAsia="zh-CN"/>
        </w:rPr>
        <w:t xml:space="preserve">Thank you so much for your interest in becoming Co-Chair of Trustees at Attitude </w:t>
      </w:r>
      <w:r w:rsidR="00A06A65" w:rsidRPr="00D6013D">
        <w:rPr>
          <w:rFonts w:ascii="Arial" w:hAnsi="Arial" w:cs="Arial"/>
          <w:sz w:val="24"/>
          <w:szCs w:val="24"/>
          <w:lang w:eastAsia="zh-CN"/>
        </w:rPr>
        <w:t>is E</w:t>
      </w:r>
      <w:r w:rsidRPr="00D6013D">
        <w:rPr>
          <w:rFonts w:ascii="Arial" w:hAnsi="Arial" w:cs="Arial"/>
          <w:sz w:val="24"/>
          <w:szCs w:val="24"/>
          <w:lang w:eastAsia="zh-CN"/>
        </w:rPr>
        <w:t>verything.  We’re dependent on people like you who are willing to give up your time and expertise in joining our Board.  Our charity is focussed entirely on creating access to opportunity for disabled people who are keen to get into a career in music and the live event industries, or who just want to have the same opportunity to experience music and live events as their non-disabled peers.  We’ve tried to keep the application process as smooth as possible, but please forgive us for the number of questions we ask and the amount of information we request – it’s important to us to be accessible recruiters and to have a diverse and representative Board, and to be held to account on our Vision and Mission.</w:t>
      </w:r>
    </w:p>
    <w:p w14:paraId="688238F2" w14:textId="4F0D904F" w:rsidR="00701BC4" w:rsidRPr="00D6013D" w:rsidRDefault="00A06A65">
      <w:pPr>
        <w:jc w:val="both"/>
        <w:rPr>
          <w:rFonts w:ascii="Arial" w:hAnsi="Arial" w:cs="Arial"/>
          <w:sz w:val="24"/>
          <w:szCs w:val="24"/>
          <w:lang w:eastAsia="zh-CN"/>
        </w:rPr>
      </w:pPr>
      <w:r w:rsidRPr="00D6013D">
        <w:rPr>
          <w:rFonts w:ascii="Arial" w:hAnsi="Arial" w:cs="Arial"/>
          <w:sz w:val="24"/>
          <w:szCs w:val="24"/>
          <w:lang w:eastAsia="zh-CN"/>
        </w:rPr>
        <w:t>Attitude is Everything is in an exciting period of growth</w:t>
      </w:r>
      <w:r w:rsidR="00864D3F" w:rsidRPr="00D6013D">
        <w:rPr>
          <w:rFonts w:ascii="Arial" w:hAnsi="Arial" w:cs="Arial"/>
          <w:sz w:val="24"/>
          <w:szCs w:val="24"/>
          <w:lang w:eastAsia="zh-CN"/>
        </w:rPr>
        <w:t>, with our turnover doubling over the last 3 years</w:t>
      </w:r>
      <w:r w:rsidR="006528D0" w:rsidRPr="00D6013D">
        <w:rPr>
          <w:rFonts w:ascii="Arial" w:hAnsi="Arial" w:cs="Arial"/>
          <w:sz w:val="24"/>
          <w:szCs w:val="24"/>
          <w:lang w:eastAsia="zh-CN"/>
        </w:rPr>
        <w:t>, becoming an Arts Council England</w:t>
      </w:r>
      <w:r w:rsidR="007B0D23" w:rsidRPr="00D6013D">
        <w:rPr>
          <w:rFonts w:ascii="Arial" w:hAnsi="Arial" w:cs="Arial"/>
          <w:sz w:val="24"/>
          <w:szCs w:val="24"/>
          <w:lang w:eastAsia="zh-CN"/>
        </w:rPr>
        <w:t>-</w:t>
      </w:r>
      <w:r w:rsidR="006528D0" w:rsidRPr="00D6013D">
        <w:rPr>
          <w:rFonts w:ascii="Arial" w:hAnsi="Arial" w:cs="Arial"/>
          <w:sz w:val="24"/>
          <w:szCs w:val="24"/>
          <w:lang w:eastAsia="zh-CN"/>
        </w:rPr>
        <w:t xml:space="preserve">funded Investment Principles Support Organisation and launching </w:t>
      </w:r>
      <w:proofErr w:type="gramStart"/>
      <w:r w:rsidR="006528D0" w:rsidRPr="00D6013D">
        <w:rPr>
          <w:rFonts w:ascii="Arial" w:hAnsi="Arial" w:cs="Arial"/>
          <w:sz w:val="24"/>
          <w:szCs w:val="24"/>
          <w:lang w:eastAsia="zh-CN"/>
        </w:rPr>
        <w:t>a number of</w:t>
      </w:r>
      <w:proofErr w:type="gramEnd"/>
      <w:r w:rsidR="006528D0" w:rsidRPr="00D6013D">
        <w:rPr>
          <w:rFonts w:ascii="Arial" w:hAnsi="Arial" w:cs="Arial"/>
          <w:sz w:val="24"/>
          <w:szCs w:val="24"/>
          <w:lang w:eastAsia="zh-CN"/>
        </w:rPr>
        <w:t xml:space="preserve"> new programmes</w:t>
      </w:r>
      <w:r w:rsidR="00864D3F" w:rsidRPr="00D6013D">
        <w:rPr>
          <w:rFonts w:ascii="Arial" w:hAnsi="Arial" w:cs="Arial"/>
          <w:sz w:val="24"/>
          <w:szCs w:val="24"/>
          <w:lang w:eastAsia="zh-CN"/>
        </w:rPr>
        <w:t xml:space="preserve">. </w:t>
      </w:r>
      <w:r w:rsidR="00A15330" w:rsidRPr="00D6013D">
        <w:rPr>
          <w:rFonts w:ascii="Arial" w:hAnsi="Arial" w:cs="Arial"/>
          <w:sz w:val="24"/>
          <w:szCs w:val="24"/>
          <w:lang w:eastAsia="zh-CN"/>
        </w:rPr>
        <w:t xml:space="preserve">Our work has never been more </w:t>
      </w:r>
      <w:proofErr w:type="gramStart"/>
      <w:r w:rsidR="00A15330" w:rsidRPr="00D6013D">
        <w:rPr>
          <w:rFonts w:ascii="Arial" w:hAnsi="Arial" w:cs="Arial"/>
          <w:sz w:val="24"/>
          <w:szCs w:val="24"/>
          <w:lang w:eastAsia="zh-CN"/>
        </w:rPr>
        <w:t>important</w:t>
      </w:r>
      <w:proofErr w:type="gramEnd"/>
      <w:r w:rsidR="006528D0" w:rsidRPr="00D6013D">
        <w:rPr>
          <w:rFonts w:ascii="Arial" w:hAnsi="Arial" w:cs="Arial"/>
          <w:sz w:val="24"/>
          <w:szCs w:val="24"/>
          <w:lang w:eastAsia="zh-CN"/>
        </w:rPr>
        <w:t xml:space="preserve"> and</w:t>
      </w:r>
      <w:r w:rsidR="00701BC4" w:rsidRPr="00D6013D">
        <w:rPr>
          <w:rFonts w:ascii="Arial" w:hAnsi="Arial" w:cs="Arial"/>
          <w:sz w:val="24"/>
          <w:szCs w:val="24"/>
          <w:lang w:eastAsia="zh-CN"/>
        </w:rPr>
        <w:t xml:space="preserve"> we have experienced a considerable increase in demand for our services and activities. </w:t>
      </w:r>
      <w:r w:rsidRPr="00D6013D">
        <w:rPr>
          <w:rFonts w:ascii="Arial" w:hAnsi="Arial" w:cs="Arial"/>
          <w:sz w:val="24"/>
          <w:szCs w:val="24"/>
          <w:lang w:eastAsia="zh-CN"/>
        </w:rPr>
        <w:t xml:space="preserve"> </w:t>
      </w:r>
    </w:p>
    <w:p w14:paraId="54C59D55" w14:textId="2CB2F588" w:rsidR="00D46C46" w:rsidRPr="00D6013D" w:rsidRDefault="0056268B">
      <w:pPr>
        <w:jc w:val="both"/>
        <w:rPr>
          <w:rFonts w:ascii="Arial" w:hAnsi="Arial" w:cs="Arial"/>
          <w:sz w:val="24"/>
          <w:szCs w:val="24"/>
          <w:lang w:eastAsia="zh-CN"/>
        </w:rPr>
      </w:pPr>
      <w:r w:rsidRPr="00D6013D">
        <w:rPr>
          <w:rFonts w:ascii="Arial" w:hAnsi="Arial" w:cs="Arial"/>
          <w:sz w:val="24"/>
          <w:szCs w:val="24"/>
          <w:lang w:eastAsia="zh-CN"/>
        </w:rPr>
        <w:t>The new Co-Chair will replace Jane Dyball who will step down in March 2025, having been Co-Chair since 2020. The new Co-Chair will work collaboratively with Jacqui Adeniji-Willia</w:t>
      </w:r>
      <w:r w:rsidR="00F805FF" w:rsidRPr="00D6013D">
        <w:rPr>
          <w:rFonts w:ascii="Arial" w:hAnsi="Arial" w:cs="Arial"/>
          <w:sz w:val="24"/>
          <w:szCs w:val="24"/>
          <w:lang w:eastAsia="zh-CN"/>
        </w:rPr>
        <w:t>m</w:t>
      </w:r>
      <w:r w:rsidRPr="00D6013D">
        <w:rPr>
          <w:rFonts w:ascii="Arial" w:hAnsi="Arial" w:cs="Arial"/>
          <w:sz w:val="24"/>
          <w:szCs w:val="24"/>
          <w:lang w:eastAsia="zh-CN"/>
        </w:rPr>
        <w:t>s</w:t>
      </w:r>
      <w:r w:rsidR="00F805FF" w:rsidRPr="00D6013D">
        <w:rPr>
          <w:rFonts w:ascii="Arial" w:hAnsi="Arial" w:cs="Arial"/>
          <w:sz w:val="24"/>
          <w:szCs w:val="24"/>
          <w:lang w:eastAsia="zh-CN"/>
        </w:rPr>
        <w:t xml:space="preserve"> over the next period. </w:t>
      </w:r>
      <w:r w:rsidRPr="00D6013D">
        <w:rPr>
          <w:rFonts w:ascii="Arial" w:hAnsi="Arial" w:cs="Arial"/>
          <w:sz w:val="24"/>
          <w:szCs w:val="24"/>
          <w:lang w:eastAsia="zh-CN"/>
        </w:rPr>
        <w:t xml:space="preserve"> </w:t>
      </w:r>
    </w:p>
    <w:p w14:paraId="3C31AA82" w14:textId="77777777" w:rsidR="00D46C46" w:rsidRPr="00D6013D" w:rsidRDefault="0056268B">
      <w:pPr>
        <w:jc w:val="both"/>
        <w:rPr>
          <w:rFonts w:ascii="Arial" w:hAnsi="Arial" w:cs="Arial"/>
          <w:b/>
          <w:bCs/>
        </w:rPr>
      </w:pPr>
      <w:r w:rsidRPr="00D6013D">
        <w:rPr>
          <w:rFonts w:ascii="Arial" w:hAnsi="Arial" w:cs="Arial"/>
          <w:b/>
          <w:bCs/>
          <w:sz w:val="24"/>
          <w:szCs w:val="24"/>
        </w:rPr>
        <w:t xml:space="preserve">Jane Dyball and Jacqui </w:t>
      </w:r>
      <w:r w:rsidRPr="00D6013D">
        <w:rPr>
          <w:rFonts w:ascii="Arial" w:eastAsia="Arial Unicode MS" w:hAnsi="Arial" w:cs="Arial"/>
          <w:b/>
          <w:bCs/>
          <w:color w:val="000000"/>
          <w:sz w:val="24"/>
          <w:szCs w:val="24"/>
        </w:rPr>
        <w:t>Adeniji-Williams</w:t>
      </w:r>
    </w:p>
    <w:p w14:paraId="586714E4" w14:textId="77777777" w:rsidR="00D46C46" w:rsidRPr="00D6013D" w:rsidRDefault="0056268B">
      <w:pPr>
        <w:jc w:val="both"/>
        <w:rPr>
          <w:rFonts w:ascii="Arial" w:hAnsi="Arial" w:cs="Arial"/>
          <w:b/>
          <w:bCs/>
          <w:sz w:val="24"/>
          <w:szCs w:val="24"/>
        </w:rPr>
      </w:pPr>
      <w:r w:rsidRPr="00D6013D">
        <w:rPr>
          <w:rFonts w:ascii="Arial" w:hAnsi="Arial" w:cs="Arial"/>
          <w:b/>
          <w:bCs/>
          <w:sz w:val="24"/>
          <w:szCs w:val="24"/>
        </w:rPr>
        <w:t>Co-Chairs</w:t>
      </w:r>
    </w:p>
    <w:p w14:paraId="05995C9A" w14:textId="77777777" w:rsidR="00D46C46" w:rsidRPr="00D6013D" w:rsidRDefault="00D46C46">
      <w:pPr>
        <w:jc w:val="both"/>
        <w:rPr>
          <w:rFonts w:ascii="Arial" w:hAnsi="Arial" w:cs="Arial"/>
          <w:sz w:val="24"/>
          <w:szCs w:val="24"/>
        </w:rPr>
      </w:pPr>
    </w:p>
    <w:p w14:paraId="67823764" w14:textId="77777777" w:rsidR="00D46C46" w:rsidRPr="00D6013D" w:rsidRDefault="0056268B">
      <w:pPr>
        <w:rPr>
          <w:rFonts w:ascii="Arial" w:hAnsi="Arial" w:cs="Arial"/>
        </w:rPr>
      </w:pPr>
      <w:r w:rsidRPr="00D6013D">
        <w:rPr>
          <w:rFonts w:ascii="Arial" w:hAnsi="Arial" w:cs="Arial"/>
          <w:noProof/>
          <w:lang w:val="en-US"/>
        </w:rPr>
        <w:drawing>
          <wp:inline distT="0" distB="0" distL="0" distR="0" wp14:anchorId="5DC3AC13" wp14:editId="36AD4020">
            <wp:extent cx="2576605" cy="2755178"/>
            <wp:effectExtent l="0" t="0" r="0" b="7072"/>
            <wp:docPr id="64933560" name="Picture 1" descr="A white woman with shoulder length white hair, wearing glasses and a blue and white striped to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576605" cy="2755178"/>
                    </a:xfrm>
                    <a:prstGeom prst="rect">
                      <a:avLst/>
                    </a:prstGeom>
                    <a:noFill/>
                    <a:ln>
                      <a:noFill/>
                      <a:prstDash/>
                    </a:ln>
                  </pic:spPr>
                </pic:pic>
              </a:graphicData>
            </a:graphic>
          </wp:inline>
        </w:drawing>
      </w:r>
      <w:r w:rsidRPr="00D6013D">
        <w:rPr>
          <w:rFonts w:ascii="Arial" w:hAnsi="Arial" w:cs="Arial"/>
        </w:rPr>
        <w:t xml:space="preserve">                 </w:t>
      </w:r>
      <w:r w:rsidRPr="00D6013D">
        <w:rPr>
          <w:rFonts w:ascii="Arial" w:hAnsi="Arial" w:cs="Arial"/>
          <w:noProof/>
          <w:lang w:val="en-US"/>
        </w:rPr>
        <w:drawing>
          <wp:inline distT="0" distB="0" distL="0" distR="0" wp14:anchorId="2F81E2B1" wp14:editId="24E27CB0">
            <wp:extent cx="2480913" cy="2747451"/>
            <wp:effectExtent l="0" t="0" r="0" b="0"/>
            <wp:docPr id="2116015466" name="Picture 2" descr="A young black woman with elbow length black dreads wearing a green outfit sitting down speaking into a microphon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80913" cy="2747451"/>
                    </a:xfrm>
                    <a:prstGeom prst="rect">
                      <a:avLst/>
                    </a:prstGeom>
                    <a:noFill/>
                    <a:ln>
                      <a:noFill/>
                      <a:prstDash/>
                    </a:ln>
                  </pic:spPr>
                </pic:pic>
              </a:graphicData>
            </a:graphic>
          </wp:inline>
        </w:drawing>
      </w:r>
    </w:p>
    <w:p w14:paraId="0993E10E" w14:textId="77777777" w:rsidR="00D46C46" w:rsidRPr="00D6013D" w:rsidRDefault="00D46C46">
      <w:pPr>
        <w:pageBreakBefore/>
        <w:rPr>
          <w:rFonts w:ascii="Arial" w:hAnsi="Arial" w:cs="Arial"/>
        </w:rPr>
      </w:pPr>
    </w:p>
    <w:p w14:paraId="092D94E1" w14:textId="77777777" w:rsidR="00D46C46" w:rsidRPr="00D6013D" w:rsidRDefault="00D46C46">
      <w:pPr>
        <w:pStyle w:val="Heading1"/>
        <w:rPr>
          <w:rFonts w:ascii="Arial" w:hAnsi="Arial" w:cs="Arial"/>
        </w:rPr>
      </w:pPr>
    </w:p>
    <w:p w14:paraId="34B53775" w14:textId="77777777" w:rsidR="00D46C46" w:rsidRPr="00D6013D" w:rsidRDefault="0056268B">
      <w:pPr>
        <w:pStyle w:val="Heading1"/>
        <w:rPr>
          <w:rFonts w:ascii="Arial" w:hAnsi="Arial" w:cs="Arial"/>
        </w:rPr>
      </w:pPr>
      <w:r w:rsidRPr="00D6013D">
        <w:rPr>
          <w:rFonts w:ascii="Arial" w:hAnsi="Arial" w:cs="Arial"/>
        </w:rPr>
        <w:t xml:space="preserve">Attitude is Everything Co-Chair of Trustees </w:t>
      </w:r>
    </w:p>
    <w:tbl>
      <w:tblPr>
        <w:tblW w:w="9026" w:type="dxa"/>
        <w:tblCellMar>
          <w:left w:w="10" w:type="dxa"/>
          <w:right w:w="10" w:type="dxa"/>
        </w:tblCellMar>
        <w:tblLook w:val="0000" w:firstRow="0" w:lastRow="0" w:firstColumn="0" w:lastColumn="0" w:noHBand="0" w:noVBand="0"/>
      </w:tblPr>
      <w:tblGrid>
        <w:gridCol w:w="4513"/>
        <w:gridCol w:w="4513"/>
      </w:tblGrid>
      <w:tr w:rsidR="00D46C46" w:rsidRPr="00D6013D" w14:paraId="62AABC33" w14:textId="77777777">
        <w:tc>
          <w:tcPr>
            <w:tcW w:w="4513" w:type="dxa"/>
            <w:shd w:val="clear" w:color="auto" w:fill="auto"/>
            <w:tcMar>
              <w:top w:w="0" w:type="dxa"/>
              <w:left w:w="108" w:type="dxa"/>
              <w:bottom w:w="0" w:type="dxa"/>
              <w:right w:w="108" w:type="dxa"/>
            </w:tcMar>
          </w:tcPr>
          <w:p w14:paraId="271D546E" w14:textId="77777777" w:rsidR="00D46C46" w:rsidRPr="00D6013D" w:rsidRDefault="00D46C46">
            <w:pPr>
              <w:pStyle w:val="NoSpacing"/>
              <w:rPr>
                <w:rFonts w:ascii="Arial" w:hAnsi="Arial" w:cs="Arial"/>
                <w:b/>
                <w:sz w:val="24"/>
              </w:rPr>
            </w:pPr>
          </w:p>
          <w:p w14:paraId="2B3CBA08" w14:textId="77777777" w:rsidR="00D46C46" w:rsidRPr="00D6013D" w:rsidRDefault="0056268B">
            <w:pPr>
              <w:pStyle w:val="NoSpacing"/>
              <w:rPr>
                <w:rFonts w:ascii="Arial" w:hAnsi="Arial" w:cs="Arial"/>
                <w:b/>
                <w:bCs/>
                <w:sz w:val="24"/>
              </w:rPr>
            </w:pPr>
            <w:r w:rsidRPr="00D6013D">
              <w:rPr>
                <w:rFonts w:ascii="Arial" w:hAnsi="Arial" w:cs="Arial"/>
                <w:b/>
                <w:bCs/>
                <w:sz w:val="24"/>
              </w:rPr>
              <w:t xml:space="preserve">Chair of the Board of Trustees (currently shared between two Trustees) </w:t>
            </w:r>
          </w:p>
          <w:p w14:paraId="53B995FA" w14:textId="2F018743" w:rsidR="00D46C46" w:rsidRPr="00D6013D" w:rsidRDefault="0056268B">
            <w:pPr>
              <w:pStyle w:val="NoSpacing"/>
              <w:rPr>
                <w:rFonts w:ascii="Arial" w:hAnsi="Arial" w:cs="Arial"/>
              </w:rPr>
            </w:pPr>
            <w:r w:rsidRPr="00D6013D">
              <w:rPr>
                <w:rFonts w:ascii="Arial" w:hAnsi="Arial" w:cs="Arial"/>
                <w:b/>
                <w:bCs/>
                <w:sz w:val="24"/>
              </w:rPr>
              <w:t xml:space="preserve">Term of office: 3 years, </w:t>
            </w:r>
            <w:r w:rsidR="003A2BCE" w:rsidRPr="00D6013D">
              <w:rPr>
                <w:rFonts w:ascii="Arial" w:hAnsi="Arial" w:cs="Arial"/>
                <w:b/>
                <w:bCs/>
                <w:sz w:val="24"/>
              </w:rPr>
              <w:t>subject to annual election at AGM</w:t>
            </w:r>
            <w:r w:rsidRPr="00D6013D">
              <w:rPr>
                <w:rFonts w:ascii="Arial" w:hAnsi="Arial" w:cs="Arial"/>
                <w:b/>
                <w:bCs/>
                <w:sz w:val="24"/>
              </w:rPr>
              <w:t xml:space="preserve"> </w:t>
            </w:r>
          </w:p>
          <w:p w14:paraId="11BB8631" w14:textId="143CD052" w:rsidR="00D46C46" w:rsidRPr="00D6013D" w:rsidRDefault="0056268B">
            <w:pPr>
              <w:pStyle w:val="NoSpacing"/>
              <w:rPr>
                <w:rFonts w:ascii="Arial" w:hAnsi="Arial" w:cs="Arial"/>
              </w:rPr>
            </w:pPr>
            <w:r w:rsidRPr="00D6013D">
              <w:rPr>
                <w:rFonts w:ascii="Arial" w:hAnsi="Arial" w:cs="Arial"/>
                <w:b/>
                <w:sz w:val="24"/>
              </w:rPr>
              <w:t>Deadline for applications:</w:t>
            </w:r>
            <w:r w:rsidRPr="00D6013D">
              <w:rPr>
                <w:rFonts w:ascii="Arial" w:hAnsi="Arial" w:cs="Arial"/>
                <w:sz w:val="24"/>
              </w:rPr>
              <w:t xml:space="preserve"> </w:t>
            </w:r>
            <w:r w:rsidR="00D6013D">
              <w:rPr>
                <w:rFonts w:ascii="Arial" w:hAnsi="Arial" w:cs="Arial"/>
                <w:sz w:val="24"/>
              </w:rPr>
              <w:t>31st</w:t>
            </w:r>
            <w:r w:rsidR="00C5148A" w:rsidRPr="00D6013D">
              <w:rPr>
                <w:rFonts w:ascii="Arial" w:hAnsi="Arial" w:cs="Arial"/>
                <w:sz w:val="24"/>
              </w:rPr>
              <w:t xml:space="preserve"> January 2024</w:t>
            </w:r>
          </w:p>
          <w:p w14:paraId="6217CEA1" w14:textId="77777777" w:rsidR="00D46C46" w:rsidRPr="00D6013D" w:rsidRDefault="00D46C46">
            <w:pPr>
              <w:pStyle w:val="NoSpacing"/>
              <w:rPr>
                <w:rFonts w:ascii="Arial" w:hAnsi="Arial" w:cs="Arial"/>
              </w:rPr>
            </w:pPr>
          </w:p>
        </w:tc>
        <w:tc>
          <w:tcPr>
            <w:tcW w:w="4513" w:type="dxa"/>
            <w:shd w:val="clear" w:color="auto" w:fill="auto"/>
            <w:tcMar>
              <w:top w:w="0" w:type="dxa"/>
              <w:left w:w="108" w:type="dxa"/>
              <w:bottom w:w="0" w:type="dxa"/>
              <w:right w:w="108" w:type="dxa"/>
            </w:tcMar>
          </w:tcPr>
          <w:p w14:paraId="465EE59B" w14:textId="77777777" w:rsidR="00D46C46" w:rsidRPr="00D6013D" w:rsidRDefault="00D46C46">
            <w:pPr>
              <w:pStyle w:val="NoSpacing"/>
              <w:rPr>
                <w:rFonts w:ascii="Arial" w:hAnsi="Arial" w:cs="Arial"/>
                <w:b/>
                <w:sz w:val="24"/>
              </w:rPr>
            </w:pPr>
          </w:p>
          <w:p w14:paraId="419B5376" w14:textId="7A4B599F" w:rsidR="00D46C46" w:rsidRPr="00D6013D" w:rsidRDefault="0056268B">
            <w:pPr>
              <w:pStyle w:val="NoSpacing"/>
              <w:rPr>
                <w:rFonts w:ascii="Arial" w:hAnsi="Arial" w:cs="Arial"/>
                <w:b/>
                <w:bCs/>
                <w:sz w:val="24"/>
              </w:rPr>
            </w:pPr>
            <w:r w:rsidRPr="00D6013D">
              <w:rPr>
                <w:rFonts w:ascii="Arial" w:hAnsi="Arial" w:cs="Arial"/>
                <w:b/>
                <w:bCs/>
                <w:sz w:val="24"/>
              </w:rPr>
              <w:t xml:space="preserve">Voluntary role, with </w:t>
            </w:r>
            <w:r w:rsidR="00575569" w:rsidRPr="00D6013D">
              <w:rPr>
                <w:rFonts w:ascii="Arial" w:hAnsi="Arial" w:cs="Arial"/>
                <w:b/>
                <w:bCs/>
                <w:sz w:val="24"/>
              </w:rPr>
              <w:t xml:space="preserve">agreed </w:t>
            </w:r>
            <w:r w:rsidRPr="00D6013D">
              <w:rPr>
                <w:rFonts w:ascii="Arial" w:hAnsi="Arial" w:cs="Arial"/>
                <w:b/>
                <w:bCs/>
                <w:sz w:val="24"/>
              </w:rPr>
              <w:t xml:space="preserve">expenses covered </w:t>
            </w:r>
          </w:p>
          <w:p w14:paraId="7EDD9BC6" w14:textId="77777777" w:rsidR="00D46C46" w:rsidRPr="00D6013D" w:rsidRDefault="0056268B">
            <w:pPr>
              <w:pStyle w:val="NoSpacing"/>
              <w:rPr>
                <w:rFonts w:ascii="Arial" w:hAnsi="Arial" w:cs="Arial"/>
                <w:b/>
                <w:bCs/>
                <w:sz w:val="24"/>
              </w:rPr>
            </w:pPr>
            <w:r w:rsidRPr="00D6013D">
              <w:rPr>
                <w:rFonts w:ascii="Arial" w:hAnsi="Arial" w:cs="Arial"/>
                <w:b/>
                <w:bCs/>
                <w:sz w:val="24"/>
              </w:rPr>
              <w:t>Location: Meetings take place in central London or via zoom</w:t>
            </w:r>
          </w:p>
          <w:p w14:paraId="16ADE6D4" w14:textId="77777777" w:rsidR="00D46C46" w:rsidRPr="00D6013D" w:rsidRDefault="00D46C46">
            <w:pPr>
              <w:pStyle w:val="NoSpacing"/>
              <w:rPr>
                <w:rFonts w:ascii="Arial" w:hAnsi="Arial" w:cs="Arial"/>
                <w:b/>
                <w:bCs/>
                <w:sz w:val="24"/>
              </w:rPr>
            </w:pPr>
          </w:p>
          <w:p w14:paraId="287D1C13" w14:textId="77777777" w:rsidR="00D46C46" w:rsidRPr="00D6013D" w:rsidRDefault="00D46C46">
            <w:pPr>
              <w:pStyle w:val="NoSpacing"/>
              <w:rPr>
                <w:rFonts w:ascii="Arial" w:hAnsi="Arial" w:cs="Arial"/>
              </w:rPr>
            </w:pPr>
          </w:p>
        </w:tc>
      </w:tr>
    </w:tbl>
    <w:p w14:paraId="4B02CC50" w14:textId="77777777" w:rsidR="00D46C46" w:rsidRPr="00D6013D" w:rsidRDefault="0056268B">
      <w:pPr>
        <w:pStyle w:val="NoSpacing"/>
        <w:rPr>
          <w:rFonts w:ascii="Arial" w:hAnsi="Arial" w:cs="Arial"/>
          <w:szCs w:val="22"/>
        </w:rPr>
      </w:pPr>
      <w:r w:rsidRPr="00D6013D">
        <w:rPr>
          <w:rFonts w:ascii="Arial" w:hAnsi="Arial" w:cs="Arial"/>
          <w:szCs w:val="22"/>
        </w:rPr>
        <w:tab/>
      </w:r>
      <w:r w:rsidRPr="00D6013D">
        <w:rPr>
          <w:rFonts w:ascii="Arial" w:hAnsi="Arial" w:cs="Arial"/>
          <w:szCs w:val="22"/>
        </w:rPr>
        <w:tab/>
      </w:r>
      <w:r w:rsidRPr="00D6013D">
        <w:rPr>
          <w:rFonts w:ascii="Arial" w:hAnsi="Arial" w:cs="Arial"/>
          <w:szCs w:val="22"/>
        </w:rPr>
        <w:tab/>
      </w:r>
      <w:r w:rsidRPr="00D6013D">
        <w:rPr>
          <w:rFonts w:ascii="Arial" w:hAnsi="Arial" w:cs="Arial"/>
          <w:szCs w:val="22"/>
        </w:rPr>
        <w:tab/>
      </w:r>
      <w:r w:rsidRPr="00D6013D">
        <w:rPr>
          <w:rFonts w:ascii="Arial" w:hAnsi="Arial" w:cs="Arial"/>
          <w:szCs w:val="22"/>
        </w:rPr>
        <w:tab/>
      </w:r>
    </w:p>
    <w:p w14:paraId="45650675" w14:textId="77777777" w:rsidR="00D46C46" w:rsidRPr="00D6013D" w:rsidRDefault="0056268B">
      <w:pPr>
        <w:pStyle w:val="Heading1"/>
        <w:rPr>
          <w:rFonts w:ascii="Arial" w:hAnsi="Arial" w:cs="Arial"/>
        </w:rPr>
      </w:pPr>
      <w:r w:rsidRPr="00D6013D">
        <w:rPr>
          <w:rFonts w:ascii="Arial" w:hAnsi="Arial" w:cs="Arial"/>
        </w:rPr>
        <w:t>About Attitude is Everything</w:t>
      </w:r>
    </w:p>
    <w:p w14:paraId="4FB597D6" w14:textId="77777777" w:rsidR="00D46C46" w:rsidRPr="00D6013D" w:rsidRDefault="00D46C46">
      <w:pPr>
        <w:widowControl w:val="0"/>
        <w:autoSpaceDE w:val="0"/>
        <w:jc w:val="both"/>
        <w:rPr>
          <w:rFonts w:ascii="Arial" w:hAnsi="Arial" w:cs="Arial"/>
          <w:sz w:val="24"/>
          <w:szCs w:val="24"/>
        </w:rPr>
      </w:pPr>
    </w:p>
    <w:p w14:paraId="048EC4B6" w14:textId="501790B9" w:rsidR="00D46C46" w:rsidRPr="00D6013D" w:rsidRDefault="0056268B">
      <w:pPr>
        <w:widowControl w:val="0"/>
        <w:autoSpaceDE w:val="0"/>
        <w:jc w:val="both"/>
        <w:rPr>
          <w:rFonts w:ascii="Arial" w:hAnsi="Arial" w:cs="Arial"/>
        </w:rPr>
      </w:pPr>
      <w:r w:rsidRPr="00D6013D">
        <w:rPr>
          <w:rFonts w:ascii="Arial" w:hAnsi="Arial" w:cs="Arial"/>
          <w:sz w:val="24"/>
          <w:szCs w:val="24"/>
        </w:rPr>
        <w:t>Attitude is Everything (AiE) is a charity founded 24 years ago by Suzanne Bull MBE to facilitate deaf, disabled and neurodivergent people's access to music and live events.  Initially funded as 1-year pilot by Arts Council England and the Department of Further Education, we grew successful enough to become an independent charity in 2008. Known for our ability to effect societal change, we’re respected by the cultural sector &amp; disabled people. We’re disability-led: 70% of our staff team identify as disabled people and/or neurodivergent, &amp; 100% of the 300 musicians on our artist programme, 370 participants on our employment programme &amp; 2000 of our volunteers are disabled people. This structure gives us authenticity, insight and a collective voice of power. We’ve worked in partnership with 200+ festivals and venues, making them accessible to the disabled community through our Live Events Access Charter, training, guidance and consultancy.</w:t>
      </w:r>
      <w:r w:rsidRPr="00D6013D">
        <w:rPr>
          <w:rFonts w:ascii="Arial" w:hAnsi="Arial" w:cs="Arial"/>
          <w:color w:val="000000"/>
          <w:sz w:val="24"/>
          <w:szCs w:val="24"/>
        </w:rPr>
        <w:t xml:space="preserve"> </w:t>
      </w:r>
    </w:p>
    <w:p w14:paraId="741D3708" w14:textId="77777777" w:rsidR="00D46C46" w:rsidRPr="00D6013D" w:rsidRDefault="0056268B">
      <w:pPr>
        <w:jc w:val="both"/>
        <w:rPr>
          <w:rFonts w:ascii="Arial" w:hAnsi="Arial" w:cs="Arial"/>
        </w:rPr>
      </w:pPr>
      <w:r w:rsidRPr="00D6013D">
        <w:rPr>
          <w:rFonts w:ascii="Arial" w:hAnsi="Arial" w:cs="Arial"/>
          <w:sz w:val="24"/>
          <w:szCs w:val="24"/>
        </w:rPr>
        <w:t xml:space="preserve">Since 2008 we’ve received regular funding from Arts Council England, becoming an Investment Principles Support Organisation in 2023. We’re currently funded by four other major funders working in the culture and social justice space: The National Lottery Community Fund, Paul Hamlyn Foundation, Esmee Fairbairn Foundation and John Ellerman Foundation.  We have a growing consultancy and training arm, alongside an individual and corporate donor programme.  </w:t>
      </w:r>
    </w:p>
    <w:p w14:paraId="1FD52199" w14:textId="55AF2466" w:rsidR="00D46C46" w:rsidRPr="00D6013D" w:rsidRDefault="0056268B">
      <w:pPr>
        <w:jc w:val="both"/>
        <w:rPr>
          <w:rFonts w:ascii="Arial" w:hAnsi="Arial" w:cs="Arial"/>
          <w:sz w:val="24"/>
          <w:szCs w:val="24"/>
        </w:rPr>
      </w:pPr>
      <w:r w:rsidRPr="00D6013D">
        <w:rPr>
          <w:rFonts w:ascii="Arial" w:hAnsi="Arial" w:cs="Arial"/>
          <w:sz w:val="24"/>
          <w:szCs w:val="24"/>
        </w:rPr>
        <w:t xml:space="preserve">The organisation is in a positive financial position and both funders and partners recognise the ever more vital role of our work.  </w:t>
      </w:r>
      <w:r w:rsidR="00575569" w:rsidRPr="00D6013D">
        <w:rPr>
          <w:rFonts w:ascii="Arial" w:hAnsi="Arial" w:cs="Arial"/>
          <w:sz w:val="24"/>
          <w:szCs w:val="24"/>
        </w:rPr>
        <w:t xml:space="preserve">A key priority for </w:t>
      </w:r>
      <w:r w:rsidR="006241D5" w:rsidRPr="00D6013D">
        <w:rPr>
          <w:rFonts w:ascii="Arial" w:hAnsi="Arial" w:cs="Arial"/>
          <w:sz w:val="24"/>
          <w:szCs w:val="24"/>
        </w:rPr>
        <w:t>2025</w:t>
      </w:r>
      <w:r w:rsidR="00575569" w:rsidRPr="00D6013D">
        <w:rPr>
          <w:rFonts w:ascii="Arial" w:hAnsi="Arial" w:cs="Arial"/>
          <w:sz w:val="24"/>
          <w:szCs w:val="24"/>
        </w:rPr>
        <w:t xml:space="preserve"> will be </w:t>
      </w:r>
      <w:r w:rsidR="006241D5" w:rsidRPr="00D6013D">
        <w:rPr>
          <w:rFonts w:ascii="Arial" w:hAnsi="Arial" w:cs="Arial"/>
          <w:sz w:val="24"/>
          <w:szCs w:val="24"/>
        </w:rPr>
        <w:t>defining our ambitions for the next 5 years and reapplying for core funding from Arts Council England.</w:t>
      </w:r>
    </w:p>
    <w:p w14:paraId="4E76AF71" w14:textId="143B81E2" w:rsidR="00D46C46" w:rsidRPr="00D6013D" w:rsidRDefault="0056268B">
      <w:pPr>
        <w:jc w:val="both"/>
        <w:rPr>
          <w:rFonts w:ascii="Arial" w:hAnsi="Arial" w:cs="Arial"/>
        </w:rPr>
      </w:pPr>
      <w:r w:rsidRPr="00D6013D">
        <w:rPr>
          <w:rFonts w:ascii="Arial" w:hAnsi="Arial" w:cs="Arial"/>
          <w:sz w:val="24"/>
          <w:szCs w:val="24"/>
        </w:rPr>
        <w:t xml:space="preserve">Our </w:t>
      </w:r>
      <w:r w:rsidR="00C35056" w:rsidRPr="00D6013D">
        <w:rPr>
          <w:rFonts w:ascii="Arial" w:hAnsi="Arial" w:cs="Arial"/>
          <w:sz w:val="24"/>
          <w:szCs w:val="24"/>
        </w:rPr>
        <w:t>most recent</w:t>
      </w:r>
      <w:r w:rsidRPr="00D6013D">
        <w:rPr>
          <w:rFonts w:ascii="Arial" w:hAnsi="Arial" w:cs="Arial"/>
          <w:sz w:val="24"/>
          <w:szCs w:val="24"/>
        </w:rPr>
        <w:t xml:space="preserve"> Annual Report and Accounts can be found at: https://register-of-charities.charitycommission.gov.uk/charity-search/-/charity-details/4035532/accounts-and-annual-returns</w:t>
      </w:r>
    </w:p>
    <w:p w14:paraId="3A35591E" w14:textId="77777777" w:rsidR="00D46C46" w:rsidRPr="00D6013D" w:rsidRDefault="0056268B">
      <w:pPr>
        <w:jc w:val="both"/>
        <w:rPr>
          <w:rFonts w:ascii="Arial" w:hAnsi="Arial" w:cs="Arial"/>
        </w:rPr>
      </w:pPr>
      <w:r w:rsidRPr="00D6013D">
        <w:rPr>
          <w:rFonts w:ascii="Arial" w:hAnsi="Arial" w:cs="Arial"/>
          <w:sz w:val="24"/>
          <w:szCs w:val="24"/>
        </w:rPr>
        <w:t xml:space="preserve">Our website is: </w:t>
      </w:r>
      <w:hyperlink r:id="rId12" w:history="1">
        <w:r w:rsidRPr="00D6013D">
          <w:rPr>
            <w:rStyle w:val="Hyperlink"/>
            <w:rFonts w:ascii="Arial" w:hAnsi="Arial" w:cs="Arial"/>
            <w:sz w:val="24"/>
            <w:szCs w:val="24"/>
          </w:rPr>
          <w:t>http://www.attitudeiseverythi</w:t>
        </w:r>
        <w:bookmarkStart w:id="0" w:name="_Hlt150764429"/>
        <w:bookmarkStart w:id="1" w:name="_Hlt150764430"/>
        <w:r w:rsidRPr="00D6013D">
          <w:rPr>
            <w:rStyle w:val="Hyperlink"/>
            <w:rFonts w:ascii="Arial" w:hAnsi="Arial" w:cs="Arial"/>
            <w:sz w:val="24"/>
            <w:szCs w:val="24"/>
          </w:rPr>
          <w:t>n</w:t>
        </w:r>
        <w:bookmarkEnd w:id="0"/>
        <w:bookmarkEnd w:id="1"/>
        <w:r w:rsidRPr="00D6013D">
          <w:rPr>
            <w:rStyle w:val="Hyperlink"/>
            <w:rFonts w:ascii="Arial" w:hAnsi="Arial" w:cs="Arial"/>
            <w:sz w:val="24"/>
            <w:szCs w:val="24"/>
          </w:rPr>
          <w:t>g.org.uk/</w:t>
        </w:r>
      </w:hyperlink>
    </w:p>
    <w:p w14:paraId="2BA8B049" w14:textId="77777777" w:rsidR="00D46C46" w:rsidRPr="00D6013D" w:rsidRDefault="00D46C46">
      <w:pPr>
        <w:pageBreakBefore/>
        <w:suppressAutoHyphens w:val="0"/>
        <w:spacing w:after="160" w:line="240" w:lineRule="auto"/>
        <w:rPr>
          <w:rFonts w:ascii="Arial" w:hAnsi="Arial" w:cs="Arial"/>
        </w:rPr>
      </w:pPr>
    </w:p>
    <w:p w14:paraId="017FB8F0" w14:textId="77777777" w:rsidR="00D46C46" w:rsidRPr="00D6013D" w:rsidRDefault="0056268B">
      <w:pPr>
        <w:pStyle w:val="Heading1"/>
        <w:rPr>
          <w:rFonts w:ascii="Arial" w:hAnsi="Arial" w:cs="Arial"/>
        </w:rPr>
      </w:pPr>
      <w:r w:rsidRPr="00D6013D">
        <w:rPr>
          <w:rFonts w:ascii="Arial" w:hAnsi="Arial" w:cs="Arial"/>
        </w:rPr>
        <w:t>Purpose</w:t>
      </w:r>
    </w:p>
    <w:p w14:paraId="1BE68F8E" w14:textId="77777777" w:rsidR="00D46C46" w:rsidRPr="00D6013D" w:rsidRDefault="00D46C46">
      <w:pPr>
        <w:pStyle w:val="NoSpacing"/>
        <w:ind w:left="720"/>
        <w:rPr>
          <w:rFonts w:ascii="Arial" w:hAnsi="Arial" w:cs="Arial"/>
          <w:sz w:val="22"/>
          <w:szCs w:val="22"/>
        </w:rPr>
      </w:pPr>
    </w:p>
    <w:tbl>
      <w:tblPr>
        <w:tblW w:w="9021" w:type="dxa"/>
        <w:tblCellMar>
          <w:left w:w="10" w:type="dxa"/>
          <w:right w:w="10" w:type="dxa"/>
        </w:tblCellMar>
        <w:tblLook w:val="0000" w:firstRow="0" w:lastRow="0" w:firstColumn="0" w:lastColumn="0" w:noHBand="0" w:noVBand="0"/>
      </w:tblPr>
      <w:tblGrid>
        <w:gridCol w:w="1763"/>
        <w:gridCol w:w="7258"/>
      </w:tblGrid>
      <w:tr w:rsidR="00D46C46" w:rsidRPr="00D6013D" w14:paraId="5ADFB80E" w14:textId="77777777">
        <w:tc>
          <w:tcPr>
            <w:tcW w:w="1500" w:type="dxa"/>
            <w:tcBorders>
              <w:right w:val="single" w:sz="4" w:space="0" w:color="000000"/>
            </w:tcBorders>
            <w:shd w:val="clear" w:color="auto" w:fill="000000"/>
            <w:tcMar>
              <w:top w:w="0" w:type="dxa"/>
              <w:left w:w="108" w:type="dxa"/>
              <w:bottom w:w="0" w:type="dxa"/>
              <w:right w:w="108" w:type="dxa"/>
            </w:tcMar>
          </w:tcPr>
          <w:p w14:paraId="771DEF2F" w14:textId="77777777" w:rsidR="00D46C46" w:rsidRPr="00D6013D" w:rsidRDefault="0056268B">
            <w:pPr>
              <w:pStyle w:val="NoSpacing"/>
              <w:rPr>
                <w:rFonts w:ascii="Arial" w:hAnsi="Arial" w:cs="Arial"/>
              </w:rPr>
            </w:pPr>
            <w:r w:rsidRPr="00D6013D">
              <w:rPr>
                <w:rFonts w:ascii="Arial" w:hAnsi="Arial" w:cs="Arial"/>
                <w:b/>
                <w:bCs/>
                <w:caps/>
                <w:color w:val="FFFFFF"/>
                <w:sz w:val="24"/>
              </w:rPr>
              <w:t>Vision:</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D70C" w14:textId="77777777" w:rsidR="00D46C46" w:rsidRPr="00D6013D" w:rsidRDefault="0056268B">
            <w:pPr>
              <w:rPr>
                <w:rFonts w:ascii="Arial" w:hAnsi="Arial" w:cs="Arial"/>
                <w:color w:val="000000"/>
                <w:sz w:val="24"/>
                <w:szCs w:val="24"/>
              </w:rPr>
            </w:pPr>
            <w:r w:rsidRPr="00D6013D">
              <w:rPr>
                <w:rFonts w:ascii="Arial" w:hAnsi="Arial" w:cs="Arial"/>
                <w:color w:val="000000"/>
                <w:sz w:val="24"/>
                <w:szCs w:val="24"/>
              </w:rPr>
              <w:t>Music and live event industries valuing disabled people as audience members, performers, professionals and volunteers</w:t>
            </w:r>
          </w:p>
        </w:tc>
      </w:tr>
      <w:tr w:rsidR="00D46C46" w:rsidRPr="00D6013D" w14:paraId="36F5EB78" w14:textId="77777777">
        <w:tc>
          <w:tcPr>
            <w:tcW w:w="1500" w:type="dxa"/>
            <w:tcBorders>
              <w:right w:val="single" w:sz="4" w:space="0" w:color="000000"/>
            </w:tcBorders>
            <w:shd w:val="clear" w:color="auto" w:fill="000000"/>
            <w:tcMar>
              <w:top w:w="0" w:type="dxa"/>
              <w:left w:w="108" w:type="dxa"/>
              <w:bottom w:w="0" w:type="dxa"/>
              <w:right w:w="108" w:type="dxa"/>
            </w:tcMar>
          </w:tcPr>
          <w:p w14:paraId="53A4E2FA" w14:textId="77777777" w:rsidR="00D46C46" w:rsidRPr="00D6013D" w:rsidRDefault="0056268B">
            <w:pPr>
              <w:pStyle w:val="NoSpacing"/>
              <w:rPr>
                <w:rFonts w:ascii="Arial" w:hAnsi="Arial" w:cs="Arial"/>
              </w:rPr>
            </w:pPr>
            <w:r w:rsidRPr="00D6013D">
              <w:rPr>
                <w:rFonts w:ascii="Arial" w:hAnsi="Arial" w:cs="Arial"/>
                <w:b/>
                <w:bCs/>
                <w:caps/>
                <w:color w:val="FFFFFF"/>
                <w:sz w:val="24"/>
              </w:rPr>
              <w:t>Mission statement:</w:t>
            </w: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46E41" w14:textId="77777777" w:rsidR="00D46C46" w:rsidRPr="00D6013D" w:rsidRDefault="0056268B">
            <w:pPr>
              <w:pStyle w:val="MediumGrid21"/>
              <w:rPr>
                <w:rFonts w:ascii="Arial" w:hAnsi="Arial" w:cs="Arial"/>
              </w:rPr>
            </w:pPr>
            <w:r w:rsidRPr="00D6013D">
              <w:rPr>
                <w:rFonts w:ascii="Arial" w:hAnsi="Arial" w:cs="Arial"/>
                <w:sz w:val="24"/>
                <w:szCs w:val="24"/>
                <w:lang w:eastAsia="en-US"/>
              </w:rPr>
              <w:t>Attitude is Everything connects disabled people with music and event industries to improve access together.</w:t>
            </w:r>
          </w:p>
          <w:p w14:paraId="7A26A0DB" w14:textId="77777777" w:rsidR="00D46C46" w:rsidRPr="00D6013D" w:rsidRDefault="00D46C46">
            <w:pPr>
              <w:pStyle w:val="NoSpacing"/>
              <w:rPr>
                <w:rFonts w:ascii="Arial" w:hAnsi="Arial" w:cs="Arial"/>
                <w:sz w:val="24"/>
              </w:rPr>
            </w:pPr>
          </w:p>
        </w:tc>
      </w:tr>
      <w:tr w:rsidR="00D46C46" w:rsidRPr="00D6013D" w14:paraId="5D2CCA89" w14:textId="77777777">
        <w:tc>
          <w:tcPr>
            <w:tcW w:w="1500" w:type="dxa"/>
            <w:tcBorders>
              <w:bottom w:val="single" w:sz="18" w:space="0" w:color="000000"/>
              <w:right w:val="single" w:sz="4" w:space="0" w:color="000000"/>
            </w:tcBorders>
            <w:shd w:val="clear" w:color="auto" w:fill="000000"/>
            <w:tcMar>
              <w:top w:w="0" w:type="dxa"/>
              <w:left w:w="108" w:type="dxa"/>
              <w:bottom w:w="0" w:type="dxa"/>
              <w:right w:w="108" w:type="dxa"/>
            </w:tcMar>
          </w:tcPr>
          <w:p w14:paraId="13572274" w14:textId="77777777" w:rsidR="00D46C46" w:rsidRPr="00D6013D" w:rsidRDefault="0056268B">
            <w:pPr>
              <w:pStyle w:val="NoSpacing"/>
              <w:rPr>
                <w:rFonts w:ascii="Arial" w:hAnsi="Arial" w:cs="Arial"/>
                <w:b/>
                <w:bCs/>
                <w:caps/>
                <w:color w:val="FFFFFF"/>
                <w:sz w:val="24"/>
              </w:rPr>
            </w:pPr>
            <w:r w:rsidRPr="00D6013D">
              <w:rPr>
                <w:rFonts w:ascii="Arial" w:hAnsi="Arial" w:cs="Arial"/>
                <w:b/>
                <w:bCs/>
                <w:caps/>
                <w:color w:val="FFFFFF"/>
                <w:sz w:val="24"/>
              </w:rPr>
              <w:t>Core aims:</w:t>
            </w:r>
          </w:p>
          <w:p w14:paraId="10D1770A" w14:textId="77777777" w:rsidR="00D46C46" w:rsidRPr="00D6013D" w:rsidRDefault="00D46C46">
            <w:pPr>
              <w:pStyle w:val="NoSpacing"/>
              <w:rPr>
                <w:rFonts w:ascii="Arial" w:hAnsi="Arial" w:cs="Arial"/>
                <w:b/>
                <w:bCs/>
                <w:caps/>
                <w:color w:val="FFFFFF"/>
                <w:sz w:val="24"/>
              </w:rPr>
            </w:pPr>
          </w:p>
        </w:tc>
        <w:tc>
          <w:tcPr>
            <w:tcW w:w="7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6544" w14:textId="77777777" w:rsidR="00D46C46" w:rsidRPr="00D6013D" w:rsidRDefault="0056268B">
            <w:pPr>
              <w:rPr>
                <w:rFonts w:ascii="Arial" w:hAnsi="Arial" w:cs="Arial"/>
                <w:color w:val="000000"/>
                <w:sz w:val="24"/>
                <w:szCs w:val="24"/>
              </w:rPr>
            </w:pPr>
            <w:r w:rsidRPr="00D6013D">
              <w:rPr>
                <w:rFonts w:ascii="Arial" w:hAnsi="Arial" w:cs="Arial"/>
                <w:color w:val="000000"/>
                <w:sz w:val="24"/>
                <w:szCs w:val="24"/>
              </w:rPr>
              <w:t>Through our work:</w:t>
            </w:r>
          </w:p>
          <w:p w14:paraId="2BC9C91B" w14:textId="77777777" w:rsidR="00D46C46" w:rsidRPr="00D6013D" w:rsidRDefault="0056268B">
            <w:pPr>
              <w:numPr>
                <w:ilvl w:val="0"/>
                <w:numId w:val="1"/>
              </w:numPr>
              <w:spacing w:after="160" w:line="240" w:lineRule="auto"/>
              <w:textAlignment w:val="baseline"/>
              <w:rPr>
                <w:rFonts w:ascii="Arial" w:hAnsi="Arial" w:cs="Arial"/>
                <w:color w:val="000000"/>
                <w:sz w:val="24"/>
                <w:szCs w:val="24"/>
              </w:rPr>
            </w:pPr>
            <w:bookmarkStart w:id="2" w:name="_Hlk63782735"/>
            <w:r w:rsidRPr="00D6013D">
              <w:rPr>
                <w:rFonts w:ascii="Arial" w:hAnsi="Arial" w:cs="Arial"/>
                <w:color w:val="000000"/>
                <w:sz w:val="24"/>
                <w:szCs w:val="24"/>
              </w:rPr>
              <w:t>Disabled people lead the change.</w:t>
            </w:r>
          </w:p>
          <w:p w14:paraId="7734DDC2" w14:textId="77777777" w:rsidR="00D46C46" w:rsidRPr="00D6013D" w:rsidRDefault="0056268B">
            <w:pPr>
              <w:numPr>
                <w:ilvl w:val="0"/>
                <w:numId w:val="1"/>
              </w:numPr>
              <w:spacing w:after="160" w:line="240" w:lineRule="auto"/>
              <w:textAlignment w:val="baseline"/>
              <w:rPr>
                <w:rFonts w:ascii="Arial" w:hAnsi="Arial" w:cs="Arial"/>
                <w:color w:val="000000"/>
                <w:sz w:val="24"/>
                <w:szCs w:val="24"/>
              </w:rPr>
            </w:pPr>
            <w:r w:rsidRPr="00D6013D">
              <w:rPr>
                <w:rFonts w:ascii="Arial" w:hAnsi="Arial" w:cs="Arial"/>
                <w:color w:val="000000"/>
                <w:sz w:val="24"/>
                <w:szCs w:val="24"/>
              </w:rPr>
              <w:t>Industry professionals learn from real-life experience and expertise.</w:t>
            </w:r>
          </w:p>
          <w:p w14:paraId="422C4A39" w14:textId="77777777" w:rsidR="00D46C46" w:rsidRPr="00D6013D" w:rsidRDefault="0056268B">
            <w:pPr>
              <w:numPr>
                <w:ilvl w:val="0"/>
                <w:numId w:val="1"/>
              </w:numPr>
              <w:spacing w:after="160" w:line="240" w:lineRule="auto"/>
              <w:textAlignment w:val="baseline"/>
              <w:rPr>
                <w:rFonts w:ascii="Arial" w:hAnsi="Arial" w:cs="Arial"/>
                <w:color w:val="000000"/>
                <w:sz w:val="24"/>
                <w:szCs w:val="24"/>
              </w:rPr>
            </w:pPr>
            <w:r w:rsidRPr="00D6013D">
              <w:rPr>
                <w:rFonts w:ascii="Arial" w:hAnsi="Arial" w:cs="Arial"/>
                <w:color w:val="000000"/>
                <w:sz w:val="24"/>
                <w:szCs w:val="24"/>
              </w:rPr>
              <w:t>Barriers are identified and removed.</w:t>
            </w:r>
          </w:p>
          <w:p w14:paraId="3828322B" w14:textId="77777777" w:rsidR="00D46C46" w:rsidRPr="00D6013D" w:rsidRDefault="0056268B">
            <w:pPr>
              <w:numPr>
                <w:ilvl w:val="0"/>
                <w:numId w:val="1"/>
              </w:numPr>
              <w:spacing w:after="160" w:line="240" w:lineRule="auto"/>
              <w:textAlignment w:val="baseline"/>
              <w:rPr>
                <w:rFonts w:ascii="Arial" w:hAnsi="Arial" w:cs="Arial"/>
                <w:color w:val="000000"/>
                <w:sz w:val="24"/>
                <w:szCs w:val="24"/>
              </w:rPr>
            </w:pPr>
            <w:r w:rsidRPr="00D6013D">
              <w:rPr>
                <w:rFonts w:ascii="Arial" w:hAnsi="Arial" w:cs="Arial"/>
                <w:color w:val="000000"/>
                <w:sz w:val="24"/>
                <w:szCs w:val="24"/>
              </w:rPr>
              <w:t>Best practice is celebrated and rewarded.</w:t>
            </w:r>
          </w:p>
          <w:p w14:paraId="79195DB4" w14:textId="290242C4" w:rsidR="00D46C46" w:rsidRPr="00D6013D" w:rsidRDefault="0056268B">
            <w:pPr>
              <w:numPr>
                <w:ilvl w:val="0"/>
                <w:numId w:val="1"/>
              </w:numPr>
              <w:spacing w:after="160" w:line="240" w:lineRule="auto"/>
              <w:textAlignment w:val="baseline"/>
              <w:rPr>
                <w:rFonts w:ascii="Arial" w:hAnsi="Arial" w:cs="Arial"/>
                <w:color w:val="000000"/>
                <w:sz w:val="24"/>
                <w:szCs w:val="24"/>
              </w:rPr>
            </w:pPr>
            <w:r w:rsidRPr="00D6013D">
              <w:rPr>
                <w:rFonts w:ascii="Arial" w:hAnsi="Arial" w:cs="Arial"/>
                <w:color w:val="000000"/>
                <w:sz w:val="24"/>
                <w:szCs w:val="24"/>
              </w:rPr>
              <w:t>More disabled people play their part in music and live event industries</w:t>
            </w:r>
            <w:bookmarkEnd w:id="2"/>
            <w:r w:rsidR="0029592C" w:rsidRPr="00D6013D">
              <w:rPr>
                <w:rFonts w:ascii="Arial" w:hAnsi="Arial" w:cs="Arial"/>
                <w:color w:val="000000"/>
                <w:sz w:val="24"/>
                <w:szCs w:val="24"/>
              </w:rPr>
              <w:t>.</w:t>
            </w:r>
          </w:p>
        </w:tc>
      </w:tr>
    </w:tbl>
    <w:p w14:paraId="1A62C542" w14:textId="77777777" w:rsidR="00D46C46" w:rsidRPr="00D6013D" w:rsidRDefault="00D46C46">
      <w:pPr>
        <w:rPr>
          <w:rFonts w:ascii="Arial" w:hAnsi="Arial" w:cs="Arial"/>
          <w:lang w:eastAsia="en-GB"/>
        </w:rPr>
      </w:pPr>
    </w:p>
    <w:p w14:paraId="5A36467F" w14:textId="77777777" w:rsidR="00D46C46" w:rsidRPr="00D6013D" w:rsidRDefault="0056268B">
      <w:pPr>
        <w:pStyle w:val="Heading1"/>
        <w:rPr>
          <w:rFonts w:ascii="Arial" w:hAnsi="Arial" w:cs="Arial"/>
        </w:rPr>
      </w:pPr>
      <w:r w:rsidRPr="00D6013D">
        <w:rPr>
          <w:rFonts w:ascii="Arial" w:hAnsi="Arial" w:cs="Arial"/>
        </w:rPr>
        <w:t>What we are looking for</w:t>
      </w:r>
    </w:p>
    <w:p w14:paraId="6F3B67F3" w14:textId="77777777" w:rsidR="00D46C46" w:rsidRPr="00D6013D" w:rsidRDefault="00D46C46">
      <w:pPr>
        <w:rPr>
          <w:rFonts w:ascii="Arial" w:hAnsi="Arial" w:cs="Arial"/>
          <w:lang w:eastAsia="en-GB"/>
        </w:rPr>
      </w:pPr>
    </w:p>
    <w:p w14:paraId="550FD21B" w14:textId="77777777" w:rsidR="00D46C46" w:rsidRPr="00D6013D" w:rsidRDefault="0056268B">
      <w:pPr>
        <w:rPr>
          <w:rFonts w:ascii="Arial" w:hAnsi="Arial" w:cs="Arial"/>
          <w:bCs/>
          <w:sz w:val="24"/>
          <w:szCs w:val="24"/>
          <w:lang w:eastAsia="en-GB"/>
        </w:rPr>
      </w:pPr>
      <w:r w:rsidRPr="00D6013D">
        <w:rPr>
          <w:rFonts w:ascii="Arial" w:hAnsi="Arial" w:cs="Arial"/>
          <w:bCs/>
          <w:sz w:val="24"/>
          <w:szCs w:val="24"/>
          <w:lang w:eastAsia="en-GB"/>
        </w:rPr>
        <w:t xml:space="preserve">The role of a Chair is fundamental to any charity’s good governance and overall success. The Board of Trustees hold ultimate responsibility for ensuring the Charity fulfils its organisational and charitable purpose through effective leadership, enabling the Board to fulfil its responsibilities for the overall governance and strategic direction of the organisation. </w:t>
      </w:r>
    </w:p>
    <w:p w14:paraId="5AFC4753" w14:textId="77777777" w:rsidR="00D46C46" w:rsidRPr="00D6013D" w:rsidRDefault="0056268B">
      <w:pPr>
        <w:rPr>
          <w:rFonts w:ascii="Arial" w:hAnsi="Arial" w:cs="Arial"/>
          <w:bCs/>
          <w:sz w:val="24"/>
          <w:szCs w:val="24"/>
          <w:lang w:eastAsia="en-GB"/>
        </w:rPr>
      </w:pPr>
      <w:r w:rsidRPr="00D6013D">
        <w:rPr>
          <w:rFonts w:ascii="Arial" w:hAnsi="Arial" w:cs="Arial"/>
          <w:bCs/>
          <w:sz w:val="24"/>
          <w:szCs w:val="24"/>
          <w:lang w:eastAsia="en-GB"/>
        </w:rPr>
        <w:t xml:space="preserve">In addition to the general responsibilities of a Trustee, the Chair will hold the Board and Executives to account in upholding the Charity’s mission, vision and values, ensuring that each Trustee fulfils their duties and responsibilities. </w:t>
      </w:r>
    </w:p>
    <w:p w14:paraId="1B491C1D" w14:textId="77777777" w:rsidR="00D46C46" w:rsidRPr="00D6013D" w:rsidRDefault="0056268B" w:rsidP="00C5148A">
      <w:pPr>
        <w:jc w:val="both"/>
        <w:rPr>
          <w:rFonts w:ascii="Arial" w:hAnsi="Arial" w:cs="Arial"/>
          <w:bCs/>
          <w:sz w:val="24"/>
          <w:szCs w:val="24"/>
          <w:lang w:eastAsia="en-GB"/>
        </w:rPr>
      </w:pPr>
      <w:r w:rsidRPr="00D6013D">
        <w:rPr>
          <w:rFonts w:ascii="Arial" w:hAnsi="Arial" w:cs="Arial"/>
          <w:bCs/>
          <w:sz w:val="24"/>
          <w:szCs w:val="24"/>
          <w:lang w:eastAsia="en-GB"/>
        </w:rPr>
        <w:t>The Chair will</w:t>
      </w:r>
      <w:r w:rsidR="00FA6805" w:rsidRPr="00D6013D">
        <w:rPr>
          <w:rFonts w:ascii="Arial" w:hAnsi="Arial" w:cs="Arial"/>
          <w:bCs/>
          <w:sz w:val="24"/>
          <w:szCs w:val="24"/>
          <w:lang w:eastAsia="en-GB"/>
        </w:rPr>
        <w:t xml:space="preserve"> recruit</w:t>
      </w:r>
      <w:r w:rsidR="00775177" w:rsidRPr="00D6013D">
        <w:rPr>
          <w:rFonts w:ascii="Arial" w:hAnsi="Arial" w:cs="Arial"/>
          <w:bCs/>
          <w:sz w:val="24"/>
          <w:szCs w:val="24"/>
          <w:lang w:eastAsia="en-GB"/>
        </w:rPr>
        <w:t xml:space="preserve">, manage and motivate the Senior Leaders of Attitude is </w:t>
      </w:r>
      <w:proofErr w:type="gramStart"/>
      <w:r w:rsidR="00775177" w:rsidRPr="00D6013D">
        <w:rPr>
          <w:rFonts w:ascii="Arial" w:hAnsi="Arial" w:cs="Arial"/>
          <w:bCs/>
          <w:sz w:val="24"/>
          <w:szCs w:val="24"/>
          <w:lang w:eastAsia="en-GB"/>
        </w:rPr>
        <w:t xml:space="preserve">Everything, </w:t>
      </w:r>
      <w:r w:rsidRPr="00D6013D">
        <w:rPr>
          <w:rFonts w:ascii="Arial" w:hAnsi="Arial" w:cs="Arial"/>
          <w:bCs/>
          <w:sz w:val="24"/>
          <w:szCs w:val="24"/>
          <w:lang w:eastAsia="en-GB"/>
        </w:rPr>
        <w:t xml:space="preserve"> work</w:t>
      </w:r>
      <w:r w:rsidR="00775177" w:rsidRPr="00D6013D">
        <w:rPr>
          <w:rFonts w:ascii="Arial" w:hAnsi="Arial" w:cs="Arial"/>
          <w:bCs/>
          <w:sz w:val="24"/>
          <w:szCs w:val="24"/>
          <w:lang w:eastAsia="en-GB"/>
        </w:rPr>
        <w:t>ing</w:t>
      </w:r>
      <w:proofErr w:type="gramEnd"/>
      <w:r w:rsidRPr="00D6013D">
        <w:rPr>
          <w:rFonts w:ascii="Arial" w:hAnsi="Arial" w:cs="Arial"/>
          <w:bCs/>
          <w:sz w:val="24"/>
          <w:szCs w:val="24"/>
          <w:lang w:eastAsia="en-GB"/>
        </w:rPr>
        <w:t xml:space="preserve"> with the Senior Management Team and Board to shape and lead the strategy of  the Charity. They will ensure that effective governance underpins our work and that we measure our performance against our organisational objectives. They will represent the Charity externally, advocating for the Charity’s work and for its beneficiaries amongst disabled performers, executives and audience members in the live music and events industries.</w:t>
      </w:r>
    </w:p>
    <w:p w14:paraId="5EC839A8" w14:textId="77777777" w:rsidR="00D46C46" w:rsidRPr="00D6013D" w:rsidRDefault="0056268B">
      <w:pPr>
        <w:jc w:val="both"/>
        <w:rPr>
          <w:rFonts w:ascii="Arial" w:hAnsi="Arial" w:cs="Arial"/>
          <w:bCs/>
          <w:sz w:val="24"/>
          <w:szCs w:val="24"/>
          <w:lang w:eastAsia="en-GB"/>
        </w:rPr>
      </w:pPr>
      <w:r w:rsidRPr="00D6013D">
        <w:rPr>
          <w:rFonts w:ascii="Arial" w:hAnsi="Arial" w:cs="Arial"/>
          <w:bCs/>
          <w:sz w:val="24"/>
          <w:szCs w:val="24"/>
          <w:lang w:eastAsia="en-GB"/>
        </w:rPr>
        <w:t xml:space="preserve">As well as full Board meetings, we have </w:t>
      </w:r>
      <w:proofErr w:type="gramStart"/>
      <w:r w:rsidRPr="00D6013D">
        <w:rPr>
          <w:rFonts w:ascii="Arial" w:hAnsi="Arial" w:cs="Arial"/>
          <w:bCs/>
          <w:sz w:val="24"/>
          <w:szCs w:val="24"/>
          <w:lang w:eastAsia="en-GB"/>
        </w:rPr>
        <w:t>a number of</w:t>
      </w:r>
      <w:proofErr w:type="gramEnd"/>
      <w:r w:rsidRPr="00D6013D">
        <w:rPr>
          <w:rFonts w:ascii="Arial" w:hAnsi="Arial" w:cs="Arial"/>
          <w:bCs/>
          <w:sz w:val="24"/>
          <w:szCs w:val="24"/>
          <w:lang w:eastAsia="en-GB"/>
        </w:rPr>
        <w:t xml:space="preserve"> Trustee and staff subcommittees: Finance, General Purposes and Risk Inclusivity and Relevance, Environmental Responsibility and Impact and Communications. </w:t>
      </w:r>
    </w:p>
    <w:p w14:paraId="4258D9EB" w14:textId="77777777" w:rsidR="00D46C46" w:rsidRPr="00D6013D" w:rsidRDefault="0056268B">
      <w:pPr>
        <w:pStyle w:val="NoSpacing"/>
        <w:jc w:val="both"/>
        <w:rPr>
          <w:rFonts w:ascii="Arial" w:hAnsi="Arial" w:cs="Arial"/>
        </w:rPr>
      </w:pPr>
      <w:r w:rsidRPr="00D6013D">
        <w:rPr>
          <w:rFonts w:ascii="Arial" w:hAnsi="Arial" w:cs="Arial"/>
          <w:sz w:val="24"/>
        </w:rPr>
        <w:t xml:space="preserve">We want our Board to be representative of the communities that it serves, so we’re particularly interested in people who identify as disabled, deaf and/or neurodivergent and who are from diverse backgrounds, including from lower socio-economic </w:t>
      </w:r>
      <w:r w:rsidRPr="00D6013D">
        <w:rPr>
          <w:rFonts w:ascii="Arial" w:hAnsi="Arial" w:cs="Arial"/>
          <w:sz w:val="24"/>
        </w:rPr>
        <w:lastRenderedPageBreak/>
        <w:t>backgrounds and from regions outside of London.  We are particularly interested in hearing from senior leaders in the music industry, those with strong knowledge and experience of the fundraising landscape and individuals with policy experience.</w:t>
      </w:r>
    </w:p>
    <w:p w14:paraId="65ACD7D2" w14:textId="77777777" w:rsidR="00D46C46" w:rsidRPr="00D6013D" w:rsidRDefault="00D46C46">
      <w:pPr>
        <w:pStyle w:val="NoSpacing"/>
        <w:jc w:val="both"/>
        <w:rPr>
          <w:rFonts w:ascii="Arial" w:hAnsi="Arial" w:cs="Arial"/>
          <w:sz w:val="24"/>
        </w:rPr>
      </w:pPr>
    </w:p>
    <w:p w14:paraId="32E0901F" w14:textId="77777777" w:rsidR="00D46C46" w:rsidRPr="00D6013D" w:rsidRDefault="0056268B">
      <w:pPr>
        <w:pStyle w:val="NoSpacing"/>
        <w:jc w:val="both"/>
        <w:rPr>
          <w:rFonts w:ascii="Arial" w:hAnsi="Arial" w:cs="Arial"/>
          <w:sz w:val="24"/>
        </w:rPr>
      </w:pPr>
      <w:r w:rsidRPr="00D6013D">
        <w:rPr>
          <w:rFonts w:ascii="Arial" w:hAnsi="Arial" w:cs="Arial"/>
          <w:sz w:val="24"/>
        </w:rPr>
        <w:t>Please note that this is a voluntary position and if successful, Trustees will be asked to formally declare their willingness to act as an Attitude is Everything Trustee, sign a Code of Conduct document and declare any conflicts of interest.</w:t>
      </w:r>
    </w:p>
    <w:p w14:paraId="6C05C043" w14:textId="77777777" w:rsidR="00D46C46" w:rsidRPr="00D6013D" w:rsidRDefault="00D46C46">
      <w:pPr>
        <w:pStyle w:val="NoSpacing"/>
        <w:jc w:val="both"/>
        <w:rPr>
          <w:rFonts w:ascii="Arial" w:hAnsi="Arial" w:cs="Arial"/>
          <w:sz w:val="22"/>
          <w:szCs w:val="22"/>
        </w:rPr>
      </w:pPr>
    </w:p>
    <w:p w14:paraId="33ADC3BA" w14:textId="77777777" w:rsidR="00D46C46" w:rsidRPr="00D6013D" w:rsidRDefault="00D46C46">
      <w:pPr>
        <w:pageBreakBefore/>
        <w:suppressAutoHyphens w:val="0"/>
        <w:spacing w:after="160" w:line="240" w:lineRule="auto"/>
        <w:rPr>
          <w:rFonts w:ascii="Arial" w:hAnsi="Arial" w:cs="Arial"/>
        </w:rPr>
      </w:pPr>
    </w:p>
    <w:p w14:paraId="2C3A73F0" w14:textId="77777777" w:rsidR="00D46C46" w:rsidRPr="00D6013D" w:rsidRDefault="0056268B">
      <w:pPr>
        <w:pStyle w:val="Heading1"/>
        <w:jc w:val="both"/>
        <w:rPr>
          <w:rFonts w:ascii="Arial" w:hAnsi="Arial" w:cs="Arial"/>
        </w:rPr>
      </w:pPr>
      <w:r w:rsidRPr="00D6013D">
        <w:rPr>
          <w:rFonts w:ascii="Arial" w:hAnsi="Arial" w:cs="Arial"/>
        </w:rPr>
        <w:t>Key Responsibilities</w:t>
      </w:r>
    </w:p>
    <w:p w14:paraId="597E8EF5" w14:textId="77777777" w:rsidR="00D46C46" w:rsidRPr="00D6013D" w:rsidRDefault="00D46C46">
      <w:pPr>
        <w:pStyle w:val="NoSpacing"/>
        <w:jc w:val="both"/>
        <w:rPr>
          <w:rFonts w:ascii="Arial" w:hAnsi="Arial" w:cs="Arial"/>
          <w:sz w:val="22"/>
          <w:szCs w:val="22"/>
        </w:rPr>
      </w:pPr>
    </w:p>
    <w:p w14:paraId="673F45DC" w14:textId="53227049" w:rsidR="00D46C46" w:rsidRPr="00D6013D" w:rsidRDefault="0056268B">
      <w:pPr>
        <w:pStyle w:val="NoSpacing"/>
        <w:jc w:val="both"/>
        <w:rPr>
          <w:rFonts w:ascii="Arial" w:hAnsi="Arial" w:cs="Arial"/>
          <w:sz w:val="24"/>
        </w:rPr>
      </w:pPr>
      <w:r w:rsidRPr="00D6013D">
        <w:rPr>
          <w:rFonts w:ascii="Arial" w:hAnsi="Arial" w:cs="Arial"/>
          <w:sz w:val="24"/>
        </w:rPr>
        <w:t xml:space="preserve">The Board of Trustees operates from a position of trust in the </w:t>
      </w:r>
      <w:r w:rsidR="00E016C8" w:rsidRPr="00D6013D">
        <w:rPr>
          <w:rFonts w:ascii="Arial" w:hAnsi="Arial" w:cs="Arial"/>
          <w:sz w:val="24"/>
        </w:rPr>
        <w:t>CEO/</w:t>
      </w:r>
      <w:r w:rsidRPr="00D6013D">
        <w:rPr>
          <w:rFonts w:ascii="Arial" w:hAnsi="Arial" w:cs="Arial"/>
          <w:sz w:val="24"/>
        </w:rPr>
        <w:t>Managing Director, Founder and Staff.  Trustees must be confident that the</w:t>
      </w:r>
      <w:r w:rsidR="00E016C8" w:rsidRPr="00D6013D">
        <w:rPr>
          <w:rFonts w:ascii="Arial" w:hAnsi="Arial" w:cs="Arial"/>
          <w:sz w:val="24"/>
        </w:rPr>
        <w:t xml:space="preserve"> Senior staff</w:t>
      </w:r>
      <w:r w:rsidRPr="00D6013D">
        <w:rPr>
          <w:rFonts w:ascii="Arial" w:hAnsi="Arial" w:cs="Arial"/>
          <w:sz w:val="24"/>
        </w:rPr>
        <w:t xml:space="preserve"> can make sure that organisation operates in an effective and ethical manner. It’s important that there is some ‘distance’ between the </w:t>
      </w:r>
      <w:r w:rsidR="00E016C8" w:rsidRPr="00D6013D">
        <w:rPr>
          <w:rFonts w:ascii="Arial" w:hAnsi="Arial" w:cs="Arial"/>
          <w:sz w:val="24"/>
        </w:rPr>
        <w:t>senior staff</w:t>
      </w:r>
      <w:r w:rsidRPr="00D6013D">
        <w:rPr>
          <w:rFonts w:ascii="Arial" w:hAnsi="Arial" w:cs="Arial"/>
          <w:sz w:val="24"/>
        </w:rPr>
        <w:t xml:space="preserve"> and Trustees.  This is so that Trustees can give a healthy level of challenge, which is needed to make sure the interests of the organisation and its users are protected.</w:t>
      </w:r>
    </w:p>
    <w:p w14:paraId="0168089B" w14:textId="77777777" w:rsidR="00D46C46" w:rsidRPr="00D6013D" w:rsidRDefault="00D46C46">
      <w:pPr>
        <w:pStyle w:val="NoSpacing"/>
        <w:jc w:val="both"/>
        <w:rPr>
          <w:rFonts w:ascii="Arial" w:hAnsi="Arial" w:cs="Arial"/>
          <w:sz w:val="22"/>
          <w:szCs w:val="22"/>
        </w:rPr>
      </w:pPr>
    </w:p>
    <w:p w14:paraId="0F1EC335" w14:textId="77777777" w:rsidR="00D46C46" w:rsidRPr="00D6013D" w:rsidRDefault="0056268B">
      <w:pPr>
        <w:pStyle w:val="NoSpacing"/>
        <w:jc w:val="both"/>
        <w:rPr>
          <w:rFonts w:ascii="Arial" w:hAnsi="Arial" w:cs="Arial"/>
          <w:b/>
          <w:bCs/>
          <w:sz w:val="24"/>
        </w:rPr>
      </w:pPr>
      <w:r w:rsidRPr="00D6013D">
        <w:rPr>
          <w:rFonts w:ascii="Arial" w:hAnsi="Arial" w:cs="Arial"/>
          <w:b/>
          <w:bCs/>
          <w:sz w:val="24"/>
        </w:rPr>
        <w:t>Chair responsibilities:</w:t>
      </w:r>
    </w:p>
    <w:p w14:paraId="2A3371C4" w14:textId="77777777" w:rsidR="00D46C46" w:rsidRPr="00D6013D" w:rsidRDefault="00D46C46">
      <w:pPr>
        <w:pStyle w:val="NoSpacing"/>
        <w:jc w:val="both"/>
        <w:rPr>
          <w:rFonts w:ascii="Arial" w:hAnsi="Arial" w:cs="Arial"/>
          <w:sz w:val="24"/>
        </w:rPr>
      </w:pPr>
    </w:p>
    <w:p w14:paraId="12A0434F" w14:textId="77777777" w:rsidR="00D46C46" w:rsidRPr="00D6013D" w:rsidRDefault="00775177">
      <w:pPr>
        <w:pStyle w:val="NoSpacing"/>
        <w:numPr>
          <w:ilvl w:val="0"/>
          <w:numId w:val="2"/>
        </w:numPr>
        <w:ind w:left="720"/>
        <w:jc w:val="both"/>
        <w:rPr>
          <w:rFonts w:ascii="Arial" w:hAnsi="Arial" w:cs="Arial"/>
          <w:bCs/>
          <w:sz w:val="24"/>
        </w:rPr>
      </w:pPr>
      <w:r w:rsidRPr="00D6013D">
        <w:rPr>
          <w:rFonts w:ascii="Arial" w:hAnsi="Arial" w:cs="Arial"/>
          <w:bCs/>
          <w:sz w:val="24"/>
        </w:rPr>
        <w:t xml:space="preserve">Recruit, </w:t>
      </w:r>
      <w:r w:rsidR="009075AF" w:rsidRPr="00D6013D">
        <w:rPr>
          <w:rFonts w:ascii="Arial" w:hAnsi="Arial" w:cs="Arial"/>
          <w:bCs/>
          <w:sz w:val="24"/>
        </w:rPr>
        <w:t>l</w:t>
      </w:r>
      <w:r w:rsidR="0056268B" w:rsidRPr="00D6013D">
        <w:rPr>
          <w:rFonts w:ascii="Arial" w:hAnsi="Arial" w:cs="Arial"/>
          <w:bCs/>
          <w:sz w:val="24"/>
        </w:rPr>
        <w:t xml:space="preserve">ine </w:t>
      </w:r>
      <w:r w:rsidR="009075AF" w:rsidRPr="00D6013D">
        <w:rPr>
          <w:rFonts w:ascii="Arial" w:hAnsi="Arial" w:cs="Arial"/>
          <w:bCs/>
          <w:sz w:val="24"/>
        </w:rPr>
        <w:t>m</w:t>
      </w:r>
      <w:r w:rsidR="0056268B" w:rsidRPr="00D6013D">
        <w:rPr>
          <w:rFonts w:ascii="Arial" w:hAnsi="Arial" w:cs="Arial"/>
          <w:bCs/>
          <w:sz w:val="24"/>
        </w:rPr>
        <w:t xml:space="preserve">anage </w:t>
      </w:r>
      <w:r w:rsidR="009075AF" w:rsidRPr="00D6013D">
        <w:rPr>
          <w:rFonts w:ascii="Arial" w:hAnsi="Arial" w:cs="Arial"/>
          <w:bCs/>
          <w:sz w:val="24"/>
        </w:rPr>
        <w:t xml:space="preserve">and set objectives for </w:t>
      </w:r>
      <w:r w:rsidR="0056268B" w:rsidRPr="00D6013D">
        <w:rPr>
          <w:rFonts w:ascii="Arial" w:hAnsi="Arial" w:cs="Arial"/>
          <w:bCs/>
          <w:sz w:val="24"/>
        </w:rPr>
        <w:t>the Senior Leadership Team (currently Managing Director and Founder)</w:t>
      </w:r>
    </w:p>
    <w:p w14:paraId="2942FA64" w14:textId="3824E119"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Work with the Senior Leadership Team and Board on strategy, organisation and Board development</w:t>
      </w:r>
      <w:r w:rsidR="00B41A13" w:rsidRPr="00D6013D">
        <w:rPr>
          <w:rFonts w:ascii="Arial" w:hAnsi="Arial" w:cs="Arial"/>
          <w:bCs/>
          <w:sz w:val="24"/>
        </w:rPr>
        <w:t>, including agreeing</w:t>
      </w:r>
      <w:r w:rsidR="00D730A5" w:rsidRPr="00D6013D">
        <w:rPr>
          <w:rFonts w:ascii="Arial" w:hAnsi="Arial" w:cs="Arial"/>
          <w:bCs/>
          <w:sz w:val="24"/>
        </w:rPr>
        <w:t xml:space="preserve"> and monitoring</w:t>
      </w:r>
      <w:r w:rsidR="00B41A13" w:rsidRPr="00D6013D">
        <w:rPr>
          <w:rFonts w:ascii="Arial" w:hAnsi="Arial" w:cs="Arial"/>
          <w:bCs/>
          <w:sz w:val="24"/>
        </w:rPr>
        <w:t xml:space="preserve"> annual activity plans</w:t>
      </w:r>
    </w:p>
    <w:p w14:paraId="098C9181" w14:textId="16461FFC" w:rsidR="00D46C46" w:rsidRPr="00D6013D" w:rsidRDefault="009075AF" w:rsidP="000A6FD4">
      <w:pPr>
        <w:pStyle w:val="NoSpacing"/>
        <w:numPr>
          <w:ilvl w:val="0"/>
          <w:numId w:val="2"/>
        </w:numPr>
        <w:ind w:left="720"/>
        <w:jc w:val="both"/>
        <w:rPr>
          <w:rFonts w:ascii="Arial" w:hAnsi="Arial" w:cs="Arial"/>
          <w:bCs/>
          <w:sz w:val="24"/>
        </w:rPr>
      </w:pPr>
      <w:r w:rsidRPr="00D6013D">
        <w:rPr>
          <w:rFonts w:ascii="Arial" w:hAnsi="Arial" w:cs="Arial"/>
          <w:bCs/>
          <w:sz w:val="24"/>
        </w:rPr>
        <w:t xml:space="preserve">Ensure </w:t>
      </w:r>
      <w:r w:rsidR="000A6FD4" w:rsidRPr="00D6013D">
        <w:rPr>
          <w:rFonts w:ascii="Arial" w:hAnsi="Arial" w:cs="Arial"/>
          <w:bCs/>
          <w:sz w:val="24"/>
        </w:rPr>
        <w:t xml:space="preserve">that the organisation is effectively governed, including </w:t>
      </w:r>
      <w:r w:rsidR="00D730A5" w:rsidRPr="00D6013D">
        <w:rPr>
          <w:rFonts w:ascii="Arial" w:hAnsi="Arial" w:cs="Arial"/>
          <w:bCs/>
          <w:sz w:val="24"/>
        </w:rPr>
        <w:t>c</w:t>
      </w:r>
      <w:r w:rsidR="0056268B" w:rsidRPr="00D6013D">
        <w:rPr>
          <w:rFonts w:ascii="Arial" w:hAnsi="Arial" w:cs="Arial"/>
          <w:bCs/>
          <w:sz w:val="24"/>
        </w:rPr>
        <w:t>hair</w:t>
      </w:r>
      <w:r w:rsidR="000A6FD4" w:rsidRPr="00D6013D">
        <w:rPr>
          <w:rFonts w:ascii="Arial" w:hAnsi="Arial" w:cs="Arial"/>
          <w:bCs/>
          <w:sz w:val="24"/>
        </w:rPr>
        <w:t>ing</w:t>
      </w:r>
      <w:r w:rsidR="0056268B" w:rsidRPr="00D6013D">
        <w:rPr>
          <w:rFonts w:ascii="Arial" w:hAnsi="Arial" w:cs="Arial"/>
          <w:bCs/>
          <w:sz w:val="24"/>
        </w:rPr>
        <w:t xml:space="preserve"> Board meetings, ensuring governance timetables are met and that accurate and timely reporting is provided to Companies House, the Charity Commission and our funders, and that the Charity operates within its aims and objectives as set out in its Articles of Association</w:t>
      </w:r>
    </w:p>
    <w:p w14:paraId="70B6C269" w14:textId="77777777"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 xml:space="preserve">Mentor and advise the Senior Management team, as agreed by both parties, establishing a close relationship of trust, support and constructive challenge </w:t>
      </w:r>
    </w:p>
    <w:p w14:paraId="2E4D35B6" w14:textId="77777777"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Advocate for accessibility and the work of the Charity to funders, the music and events industries, and other stakeholders and represent the Charity externally where necessary/appropriate.</w:t>
      </w:r>
    </w:p>
    <w:p w14:paraId="34B304B9" w14:textId="67D6D636" w:rsidR="00B04D10" w:rsidRPr="00D6013D" w:rsidRDefault="0056268B" w:rsidP="00D955C7">
      <w:pPr>
        <w:pStyle w:val="NoSpacing"/>
        <w:numPr>
          <w:ilvl w:val="0"/>
          <w:numId w:val="2"/>
        </w:numPr>
        <w:ind w:left="720"/>
        <w:jc w:val="both"/>
        <w:rPr>
          <w:rFonts w:ascii="Arial" w:hAnsi="Arial" w:cs="Arial"/>
          <w:bCs/>
          <w:sz w:val="24"/>
        </w:rPr>
      </w:pPr>
      <w:r w:rsidRPr="00D6013D">
        <w:rPr>
          <w:rFonts w:ascii="Arial" w:hAnsi="Arial" w:cs="Arial"/>
          <w:bCs/>
          <w:sz w:val="24"/>
        </w:rPr>
        <w:t xml:space="preserve">Support fundraising initiatives for the Charity including securing of new donors, sponsors and strategic partners in the public and private sector </w:t>
      </w:r>
    </w:p>
    <w:p w14:paraId="51A8B97D" w14:textId="77777777"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Help strengthen our influence on policy and governmental priorities for the benefit of the disabled community in the sphere of music and live events.</w:t>
      </w:r>
    </w:p>
    <w:p w14:paraId="50E0C873" w14:textId="77777777"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Liaise with sub-committee Chairs as appropriate</w:t>
      </w:r>
    </w:p>
    <w:p w14:paraId="6944E3E9" w14:textId="05D14BDC" w:rsidR="006E3A79" w:rsidRPr="00D6013D" w:rsidRDefault="00803086">
      <w:pPr>
        <w:pStyle w:val="NoSpacing"/>
        <w:numPr>
          <w:ilvl w:val="0"/>
          <w:numId w:val="2"/>
        </w:numPr>
        <w:ind w:left="720"/>
        <w:jc w:val="both"/>
        <w:rPr>
          <w:rFonts w:ascii="Arial" w:hAnsi="Arial" w:cs="Arial"/>
          <w:bCs/>
          <w:sz w:val="24"/>
        </w:rPr>
      </w:pPr>
      <w:r w:rsidRPr="00D6013D">
        <w:rPr>
          <w:rFonts w:ascii="Arial" w:hAnsi="Arial" w:cs="Arial"/>
          <w:bCs/>
          <w:sz w:val="24"/>
        </w:rPr>
        <w:t xml:space="preserve">Providing HR </w:t>
      </w:r>
      <w:r w:rsidR="009E0EE6" w:rsidRPr="00D6013D">
        <w:rPr>
          <w:rFonts w:ascii="Arial" w:hAnsi="Arial" w:cs="Arial"/>
          <w:bCs/>
          <w:sz w:val="24"/>
        </w:rPr>
        <w:t xml:space="preserve">support </w:t>
      </w:r>
      <w:r w:rsidRPr="00D6013D">
        <w:rPr>
          <w:rFonts w:ascii="Arial" w:hAnsi="Arial" w:cs="Arial"/>
          <w:bCs/>
          <w:sz w:val="24"/>
        </w:rPr>
        <w:t>to the team</w:t>
      </w:r>
      <w:r w:rsidR="005B3D35" w:rsidRPr="00D6013D">
        <w:rPr>
          <w:rFonts w:ascii="Arial" w:hAnsi="Arial" w:cs="Arial"/>
          <w:bCs/>
          <w:sz w:val="24"/>
        </w:rPr>
        <w:t xml:space="preserve"> including recruitment and performance management issues </w:t>
      </w:r>
    </w:p>
    <w:p w14:paraId="5A76CE06" w14:textId="77777777" w:rsidR="00D46C46" w:rsidRPr="00D6013D" w:rsidRDefault="0056268B">
      <w:pPr>
        <w:pStyle w:val="NoSpacing"/>
        <w:numPr>
          <w:ilvl w:val="0"/>
          <w:numId w:val="2"/>
        </w:numPr>
        <w:ind w:left="720"/>
        <w:jc w:val="both"/>
        <w:rPr>
          <w:rFonts w:ascii="Arial" w:hAnsi="Arial" w:cs="Arial"/>
        </w:rPr>
      </w:pPr>
      <w:r w:rsidRPr="00D6013D">
        <w:rPr>
          <w:rFonts w:ascii="Arial" w:hAnsi="Arial" w:cs="Arial"/>
          <w:bCs/>
          <w:sz w:val="24"/>
        </w:rPr>
        <w:t>Be a safeguarding lead and ensuring access needs are met for the Senior Management Team and Board, ensuring that health and wellbeing is at the forefront of the Charity’s operation</w:t>
      </w:r>
    </w:p>
    <w:p w14:paraId="1ACAABC0" w14:textId="77777777" w:rsidR="00D46C46" w:rsidRPr="00D6013D" w:rsidRDefault="0056268B">
      <w:pPr>
        <w:pStyle w:val="NoSpacing"/>
        <w:numPr>
          <w:ilvl w:val="0"/>
          <w:numId w:val="2"/>
        </w:numPr>
        <w:ind w:left="720"/>
        <w:jc w:val="both"/>
        <w:rPr>
          <w:rFonts w:ascii="Arial" w:hAnsi="Arial" w:cs="Arial"/>
          <w:bCs/>
          <w:sz w:val="24"/>
        </w:rPr>
      </w:pPr>
      <w:r w:rsidRPr="00D6013D">
        <w:rPr>
          <w:rFonts w:ascii="Arial" w:hAnsi="Arial" w:cs="Arial"/>
          <w:bCs/>
          <w:sz w:val="24"/>
        </w:rPr>
        <w:t xml:space="preserve">Help plan and attend one Staff and Board Away Day per year </w:t>
      </w:r>
    </w:p>
    <w:p w14:paraId="6C2BA9FB" w14:textId="77777777" w:rsidR="00D46C46" w:rsidRPr="00D6013D" w:rsidRDefault="0056268B">
      <w:pPr>
        <w:pStyle w:val="NoSpacing"/>
        <w:numPr>
          <w:ilvl w:val="0"/>
          <w:numId w:val="2"/>
        </w:numPr>
        <w:ind w:left="720"/>
        <w:jc w:val="both"/>
        <w:rPr>
          <w:rFonts w:ascii="Arial" w:hAnsi="Arial" w:cs="Arial"/>
        </w:rPr>
      </w:pPr>
      <w:r w:rsidRPr="00D6013D">
        <w:rPr>
          <w:rFonts w:ascii="Arial" w:hAnsi="Arial" w:cs="Arial"/>
          <w:bCs/>
          <w:sz w:val="24"/>
        </w:rPr>
        <w:t>Work with the Senior Leadership Team to further develop the Board of Trustees</w:t>
      </w:r>
      <w:r w:rsidRPr="00D6013D">
        <w:rPr>
          <w:rFonts w:ascii="Arial" w:hAnsi="Arial" w:cs="Arial"/>
        </w:rPr>
        <w:t xml:space="preserve"> </w:t>
      </w:r>
    </w:p>
    <w:p w14:paraId="6224FC17" w14:textId="77777777" w:rsidR="00D46C46" w:rsidRPr="00D6013D" w:rsidRDefault="00D46C46">
      <w:pPr>
        <w:pStyle w:val="NoSpacing"/>
        <w:jc w:val="both"/>
        <w:rPr>
          <w:rFonts w:ascii="Arial" w:hAnsi="Arial" w:cs="Arial"/>
          <w:bCs/>
          <w:sz w:val="24"/>
        </w:rPr>
      </w:pPr>
    </w:p>
    <w:p w14:paraId="3FE7EC93" w14:textId="77777777" w:rsidR="00D46C46" w:rsidRPr="00D6013D" w:rsidRDefault="00D46C46">
      <w:pPr>
        <w:pStyle w:val="NoSpacing"/>
        <w:jc w:val="both"/>
        <w:rPr>
          <w:rFonts w:ascii="Arial" w:hAnsi="Arial" w:cs="Arial"/>
          <w:b/>
          <w:bCs/>
          <w:sz w:val="24"/>
        </w:rPr>
      </w:pPr>
    </w:p>
    <w:p w14:paraId="3F6BA4A9" w14:textId="77777777" w:rsidR="00D46C46" w:rsidRPr="00D6013D" w:rsidRDefault="0056268B">
      <w:pPr>
        <w:pStyle w:val="NoSpacing"/>
        <w:jc w:val="both"/>
        <w:rPr>
          <w:rFonts w:ascii="Arial" w:hAnsi="Arial" w:cs="Arial"/>
          <w:b/>
          <w:bCs/>
          <w:sz w:val="24"/>
        </w:rPr>
      </w:pPr>
      <w:r w:rsidRPr="00D6013D">
        <w:rPr>
          <w:rFonts w:ascii="Arial" w:hAnsi="Arial" w:cs="Arial"/>
          <w:b/>
          <w:bCs/>
          <w:sz w:val="24"/>
        </w:rPr>
        <w:t>Responsibilities of all Trustees:</w:t>
      </w:r>
    </w:p>
    <w:p w14:paraId="1F98B865" w14:textId="77777777" w:rsidR="00D46C46" w:rsidRPr="00D6013D" w:rsidRDefault="00D46C46">
      <w:pPr>
        <w:pStyle w:val="NoSpacing"/>
        <w:jc w:val="both"/>
        <w:rPr>
          <w:rFonts w:ascii="Arial" w:hAnsi="Arial" w:cs="Arial"/>
        </w:rPr>
      </w:pPr>
    </w:p>
    <w:p w14:paraId="40E6BBBB"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Ensure that the organisation complies with its governing document, charity law, company law and any other relevant legislation or regulations.</w:t>
      </w:r>
    </w:p>
    <w:p w14:paraId="6EBCC1E2"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Ensure that the organisation pursues its objectives as defined in its governing document.</w:t>
      </w:r>
    </w:p>
    <w:p w14:paraId="5A66E9D8"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 xml:space="preserve">Ensure the organisation applies its resources exclusively in pursuance of its objects. </w:t>
      </w:r>
    </w:p>
    <w:p w14:paraId="3925EF4B"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Contribute actively to the Board of Trustees' role in giving firm strategic direction to the organisation, setting overall policy, defining goals and setting targets.</w:t>
      </w:r>
    </w:p>
    <w:p w14:paraId="7F59D254" w14:textId="77777777" w:rsidR="00D46C46" w:rsidRPr="00D6013D" w:rsidRDefault="0056268B">
      <w:pPr>
        <w:pStyle w:val="ListParagraph"/>
        <w:numPr>
          <w:ilvl w:val="0"/>
          <w:numId w:val="3"/>
        </w:numPr>
        <w:jc w:val="both"/>
        <w:rPr>
          <w:rFonts w:ascii="Arial" w:hAnsi="Arial" w:cs="Arial"/>
        </w:rPr>
      </w:pPr>
      <w:r w:rsidRPr="00D6013D">
        <w:rPr>
          <w:rFonts w:ascii="Arial" w:hAnsi="Arial" w:cs="Arial"/>
          <w:sz w:val="24"/>
          <w:szCs w:val="24"/>
        </w:rPr>
        <w:lastRenderedPageBreak/>
        <w:t>Evaluate performance against agreed targets including with Arts Council England and other key funders.</w:t>
      </w:r>
    </w:p>
    <w:p w14:paraId="33E6E8A9"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Safeguard the good name and values of Attitude is Everything.</w:t>
      </w:r>
    </w:p>
    <w:p w14:paraId="3C7876E2"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Ensure the effective and efficient administration of the organisation.</w:t>
      </w:r>
    </w:p>
    <w:p w14:paraId="74758D9F"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Ensure the financial stability of the organisation.</w:t>
      </w:r>
    </w:p>
    <w:p w14:paraId="5CC6FE94" w14:textId="7777777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Protect and manage the property of the charity and to ensure the proper investment of the charity's funds.</w:t>
      </w:r>
    </w:p>
    <w:p w14:paraId="59214A4E" w14:textId="2FFEB414" w:rsidR="00D46C46" w:rsidRPr="00D6013D" w:rsidRDefault="0056268B">
      <w:pPr>
        <w:pStyle w:val="ListParagraph"/>
        <w:numPr>
          <w:ilvl w:val="0"/>
          <w:numId w:val="3"/>
        </w:numPr>
        <w:jc w:val="both"/>
        <w:rPr>
          <w:rFonts w:ascii="Arial" w:hAnsi="Arial" w:cs="Arial"/>
        </w:rPr>
      </w:pPr>
      <w:r w:rsidRPr="00D6013D">
        <w:rPr>
          <w:rFonts w:ascii="Arial" w:hAnsi="Arial" w:cs="Arial"/>
          <w:sz w:val="24"/>
          <w:szCs w:val="24"/>
        </w:rPr>
        <w:t xml:space="preserve">Appoint the Leadership Team and monitor the performance (including 1-2-1s and annual Appraisals) of the </w:t>
      </w:r>
      <w:r w:rsidR="007B0D23" w:rsidRPr="00D6013D">
        <w:rPr>
          <w:rFonts w:ascii="Arial" w:hAnsi="Arial" w:cs="Arial"/>
          <w:sz w:val="24"/>
          <w:szCs w:val="24"/>
        </w:rPr>
        <w:t>CEO/</w:t>
      </w:r>
      <w:r w:rsidRPr="00D6013D">
        <w:rPr>
          <w:rFonts w:ascii="Arial" w:hAnsi="Arial" w:cs="Arial"/>
          <w:sz w:val="24"/>
          <w:szCs w:val="24"/>
        </w:rPr>
        <w:t>Managing Director and the Founder.</w:t>
      </w:r>
    </w:p>
    <w:p w14:paraId="6D2C8AAB" w14:textId="77777777" w:rsidR="00D46C46" w:rsidRPr="00D6013D" w:rsidRDefault="0056268B">
      <w:pPr>
        <w:pStyle w:val="NormalWeb"/>
        <w:jc w:val="both"/>
        <w:rPr>
          <w:rFonts w:ascii="Arial" w:hAnsi="Arial" w:cs="Arial"/>
        </w:rPr>
      </w:pPr>
      <w:r w:rsidRPr="00D6013D">
        <w:rPr>
          <w:rFonts w:ascii="Arial" w:hAnsi="Arial" w:cs="Arial"/>
        </w:rPr>
        <w:t xml:space="preserve">In addition to the above statutory duties, each Trustee should use any specific skills, knowledge or experience they </w:t>
      </w:r>
      <w:proofErr w:type="gramStart"/>
      <w:r w:rsidRPr="00D6013D">
        <w:rPr>
          <w:rFonts w:ascii="Arial" w:hAnsi="Arial" w:cs="Arial"/>
        </w:rPr>
        <w:t>have to</w:t>
      </w:r>
      <w:proofErr w:type="gramEnd"/>
      <w:r w:rsidRPr="00D6013D">
        <w:rPr>
          <w:rFonts w:ascii="Arial" w:hAnsi="Arial" w:cs="Arial"/>
        </w:rPr>
        <w:t xml:space="preserve"> help the Board of Trustees reach sound decisions (i.e., objectively and assessing any risks). This may involve:</w:t>
      </w:r>
    </w:p>
    <w:p w14:paraId="60D0B762" w14:textId="2C9D2ED6"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Reading and examining the Board papers</w:t>
      </w:r>
      <w:r w:rsidR="0029592C" w:rsidRPr="00D6013D">
        <w:rPr>
          <w:rFonts w:ascii="Arial" w:hAnsi="Arial" w:cs="Arial"/>
          <w:sz w:val="24"/>
          <w:szCs w:val="24"/>
        </w:rPr>
        <w:t>.</w:t>
      </w:r>
    </w:p>
    <w:p w14:paraId="42180EC8" w14:textId="251A8975"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Leading discussions</w:t>
      </w:r>
      <w:r w:rsidR="0029592C" w:rsidRPr="00D6013D">
        <w:rPr>
          <w:rFonts w:ascii="Arial" w:hAnsi="Arial" w:cs="Arial"/>
          <w:sz w:val="24"/>
          <w:szCs w:val="24"/>
        </w:rPr>
        <w:t>.</w:t>
      </w:r>
    </w:p>
    <w:p w14:paraId="2FFBE2E1" w14:textId="06180C73"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Focusing on key issues</w:t>
      </w:r>
      <w:r w:rsidR="0029592C" w:rsidRPr="00D6013D">
        <w:rPr>
          <w:rFonts w:ascii="Arial" w:hAnsi="Arial" w:cs="Arial"/>
          <w:sz w:val="24"/>
          <w:szCs w:val="24"/>
        </w:rPr>
        <w:t>.</w:t>
      </w:r>
    </w:p>
    <w:p w14:paraId="6D3B8B81" w14:textId="63A23B11"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Providing support and guidance on new ideas and programmes</w:t>
      </w:r>
      <w:r w:rsidR="0029592C" w:rsidRPr="00D6013D">
        <w:rPr>
          <w:rFonts w:ascii="Arial" w:hAnsi="Arial" w:cs="Arial"/>
          <w:sz w:val="24"/>
          <w:szCs w:val="24"/>
        </w:rPr>
        <w:t>.</w:t>
      </w:r>
    </w:p>
    <w:p w14:paraId="2063D5CB" w14:textId="61C0EA38"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Hearing specific HR cases</w:t>
      </w:r>
      <w:r w:rsidR="0029592C" w:rsidRPr="00D6013D">
        <w:rPr>
          <w:rFonts w:ascii="Arial" w:hAnsi="Arial" w:cs="Arial"/>
          <w:sz w:val="24"/>
          <w:szCs w:val="24"/>
        </w:rPr>
        <w:t>.</w:t>
      </w:r>
    </w:p>
    <w:p w14:paraId="310D7F06" w14:textId="40E64787"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Supporting the fundraising and communications of the organisation</w:t>
      </w:r>
      <w:r w:rsidR="0029592C" w:rsidRPr="00D6013D">
        <w:rPr>
          <w:rFonts w:ascii="Arial" w:hAnsi="Arial" w:cs="Arial"/>
          <w:sz w:val="24"/>
          <w:szCs w:val="24"/>
        </w:rPr>
        <w:t>.</w:t>
      </w:r>
    </w:p>
    <w:p w14:paraId="6DCEDE72" w14:textId="49CC3FA8" w:rsidR="00D46C46" w:rsidRPr="00D6013D" w:rsidRDefault="0056268B">
      <w:pPr>
        <w:pStyle w:val="ListParagraph"/>
        <w:numPr>
          <w:ilvl w:val="0"/>
          <w:numId w:val="3"/>
        </w:numPr>
        <w:jc w:val="both"/>
        <w:rPr>
          <w:rFonts w:ascii="Arial" w:hAnsi="Arial" w:cs="Arial"/>
          <w:sz w:val="24"/>
          <w:szCs w:val="24"/>
        </w:rPr>
      </w:pPr>
      <w:r w:rsidRPr="00D6013D">
        <w:rPr>
          <w:rFonts w:ascii="Arial" w:hAnsi="Arial" w:cs="Arial"/>
          <w:sz w:val="24"/>
          <w:szCs w:val="24"/>
        </w:rPr>
        <w:t xml:space="preserve">Keeping an overview (i.e., not the details) and understanding of the work, programmes and practices of the </w:t>
      </w:r>
      <w:r w:rsidR="00E016C8" w:rsidRPr="00D6013D">
        <w:rPr>
          <w:rFonts w:ascii="Arial" w:hAnsi="Arial" w:cs="Arial"/>
          <w:sz w:val="24"/>
          <w:szCs w:val="24"/>
        </w:rPr>
        <w:t>CEO/</w:t>
      </w:r>
      <w:r w:rsidRPr="00D6013D">
        <w:rPr>
          <w:rFonts w:ascii="Arial" w:hAnsi="Arial" w:cs="Arial"/>
          <w:sz w:val="24"/>
          <w:szCs w:val="24"/>
        </w:rPr>
        <w:t>Managing Director, Founder and staff</w:t>
      </w:r>
      <w:r w:rsidR="0029592C" w:rsidRPr="00D6013D">
        <w:rPr>
          <w:rFonts w:ascii="Arial" w:hAnsi="Arial" w:cs="Arial"/>
          <w:sz w:val="24"/>
          <w:szCs w:val="24"/>
        </w:rPr>
        <w:t>.</w:t>
      </w:r>
    </w:p>
    <w:p w14:paraId="3438B061" w14:textId="77777777" w:rsidR="00D46C46" w:rsidRPr="00D6013D" w:rsidRDefault="00D46C46">
      <w:pPr>
        <w:pageBreakBefore/>
        <w:suppressAutoHyphens w:val="0"/>
        <w:spacing w:after="160" w:line="240" w:lineRule="auto"/>
        <w:rPr>
          <w:rFonts w:ascii="Arial" w:hAnsi="Arial" w:cs="Arial"/>
        </w:rPr>
      </w:pPr>
    </w:p>
    <w:p w14:paraId="7DD3418A" w14:textId="77777777" w:rsidR="00D46C46" w:rsidRPr="00D6013D" w:rsidRDefault="0056268B">
      <w:pPr>
        <w:pStyle w:val="Heading1"/>
        <w:rPr>
          <w:rFonts w:ascii="Arial" w:hAnsi="Arial" w:cs="Arial"/>
        </w:rPr>
      </w:pPr>
      <w:r w:rsidRPr="00D6013D">
        <w:rPr>
          <w:rFonts w:ascii="Arial" w:hAnsi="Arial" w:cs="Arial"/>
        </w:rPr>
        <w:t>Person Specification</w:t>
      </w:r>
    </w:p>
    <w:p w14:paraId="2C865634" w14:textId="77777777" w:rsidR="00D46C46" w:rsidRPr="00D6013D" w:rsidRDefault="00D46C46">
      <w:pPr>
        <w:spacing w:after="0"/>
        <w:rPr>
          <w:rFonts w:ascii="Arial" w:hAnsi="Arial" w:cs="Arial"/>
          <w:b/>
        </w:rPr>
      </w:pPr>
    </w:p>
    <w:tbl>
      <w:tblPr>
        <w:tblW w:w="9213" w:type="dxa"/>
        <w:tblInd w:w="108" w:type="dxa"/>
        <w:tblLayout w:type="fixed"/>
        <w:tblCellMar>
          <w:left w:w="10" w:type="dxa"/>
          <w:right w:w="10" w:type="dxa"/>
        </w:tblCellMar>
        <w:tblLook w:val="0000" w:firstRow="0" w:lastRow="0" w:firstColumn="0" w:lastColumn="0" w:noHBand="0" w:noVBand="0"/>
      </w:tblPr>
      <w:tblGrid>
        <w:gridCol w:w="2297"/>
        <w:gridCol w:w="6916"/>
      </w:tblGrid>
      <w:tr w:rsidR="00D46C46" w:rsidRPr="00D6013D" w14:paraId="1DC351AF" w14:textId="77777777" w:rsidTr="00D6013D">
        <w:trPr>
          <w:trHeight w:val="283"/>
        </w:trPr>
        <w:tc>
          <w:tcPr>
            <w:tcW w:w="2297"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8A5C12A" w14:textId="77777777" w:rsidR="00D46C46" w:rsidRPr="00D6013D" w:rsidRDefault="0056268B" w:rsidP="00D6013D">
            <w:pPr>
              <w:ind w:right="-534"/>
              <w:rPr>
                <w:rFonts w:ascii="Arial" w:hAnsi="Arial" w:cs="Arial"/>
              </w:rPr>
            </w:pPr>
            <w:r w:rsidRPr="00D6013D">
              <w:rPr>
                <w:rFonts w:ascii="Arial" w:hAnsi="Arial" w:cs="Arial"/>
                <w:b/>
                <w:sz w:val="24"/>
                <w:szCs w:val="24"/>
              </w:rPr>
              <w:t>REQUIREMENTS:</w:t>
            </w:r>
          </w:p>
        </w:tc>
        <w:tc>
          <w:tcPr>
            <w:tcW w:w="69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49F02B8B" w14:textId="77777777" w:rsidR="00D46C46" w:rsidRPr="00D6013D" w:rsidRDefault="00D46C46">
            <w:pPr>
              <w:rPr>
                <w:rFonts w:ascii="Arial" w:hAnsi="Arial" w:cs="Arial"/>
                <w:b/>
                <w:sz w:val="24"/>
                <w:szCs w:val="24"/>
              </w:rPr>
            </w:pPr>
          </w:p>
        </w:tc>
      </w:tr>
      <w:tr w:rsidR="00D46C46" w:rsidRPr="00D6013D" w14:paraId="3AD8E678" w14:textId="77777777" w:rsidTr="00D6013D">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16669" w14:textId="77777777" w:rsidR="00D46C46" w:rsidRPr="00D6013D" w:rsidRDefault="0056268B">
            <w:pPr>
              <w:rPr>
                <w:rFonts w:ascii="Arial" w:hAnsi="Arial" w:cs="Arial"/>
                <w:b/>
                <w:sz w:val="24"/>
                <w:szCs w:val="24"/>
              </w:rPr>
            </w:pPr>
            <w:r w:rsidRPr="00D6013D">
              <w:rPr>
                <w:rFonts w:ascii="Arial" w:hAnsi="Arial" w:cs="Arial"/>
                <w:b/>
                <w:sz w:val="24"/>
                <w:szCs w:val="24"/>
              </w:rPr>
              <w:t>QUALIFICATIONS AND EXPERIENCE</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C10E" w14:textId="77777777" w:rsidR="00D46C46" w:rsidRPr="00D6013D" w:rsidRDefault="0056268B">
            <w:pPr>
              <w:pStyle w:val="NoSpacing"/>
              <w:numPr>
                <w:ilvl w:val="0"/>
                <w:numId w:val="4"/>
              </w:numPr>
              <w:rPr>
                <w:rFonts w:ascii="Arial" w:hAnsi="Arial" w:cs="Arial"/>
                <w:bCs/>
                <w:sz w:val="24"/>
              </w:rPr>
            </w:pPr>
            <w:r w:rsidRPr="00D6013D">
              <w:rPr>
                <w:rFonts w:ascii="Arial" w:hAnsi="Arial" w:cs="Arial"/>
                <w:bCs/>
                <w:sz w:val="24"/>
              </w:rPr>
              <w:t xml:space="preserve">A track-record as Chair, Trustee or Board member of another charity or business with similar aims and objectives </w:t>
            </w:r>
          </w:p>
          <w:p w14:paraId="04951A0B" w14:textId="77777777" w:rsidR="00D46C46" w:rsidRPr="00D6013D" w:rsidRDefault="0056268B">
            <w:pPr>
              <w:pStyle w:val="NoSpacing"/>
              <w:numPr>
                <w:ilvl w:val="0"/>
                <w:numId w:val="4"/>
              </w:numPr>
              <w:rPr>
                <w:rFonts w:ascii="Arial" w:hAnsi="Arial" w:cs="Arial"/>
                <w:bCs/>
                <w:sz w:val="24"/>
              </w:rPr>
            </w:pPr>
            <w:r w:rsidRPr="00D6013D">
              <w:rPr>
                <w:rFonts w:ascii="Arial" w:hAnsi="Arial" w:cs="Arial"/>
                <w:bCs/>
                <w:sz w:val="24"/>
              </w:rPr>
              <w:t xml:space="preserve">Experience of operating at a senior strategic leadership level within an organisation </w:t>
            </w:r>
          </w:p>
          <w:p w14:paraId="6714D74F" w14:textId="77777777" w:rsidR="00D46C46" w:rsidRPr="00D6013D" w:rsidRDefault="0056268B">
            <w:pPr>
              <w:pStyle w:val="NoSpacing"/>
              <w:numPr>
                <w:ilvl w:val="0"/>
                <w:numId w:val="4"/>
              </w:numPr>
              <w:rPr>
                <w:rFonts w:ascii="Arial" w:hAnsi="Arial" w:cs="Arial"/>
                <w:bCs/>
                <w:sz w:val="24"/>
              </w:rPr>
            </w:pPr>
            <w:r w:rsidRPr="00D6013D">
              <w:rPr>
                <w:rFonts w:ascii="Arial" w:hAnsi="Arial" w:cs="Arial"/>
                <w:bCs/>
                <w:sz w:val="24"/>
              </w:rPr>
              <w:t xml:space="preserve">Experience and knowledge of charity governance, relevant legislation and working with or as part of a Board of Trustees </w:t>
            </w:r>
          </w:p>
          <w:p w14:paraId="2594DE33" w14:textId="77777777" w:rsidR="00D46C46" w:rsidRPr="00D6013D" w:rsidRDefault="0056268B">
            <w:pPr>
              <w:pStyle w:val="NoSpacing"/>
              <w:numPr>
                <w:ilvl w:val="0"/>
                <w:numId w:val="4"/>
              </w:numPr>
              <w:rPr>
                <w:rFonts w:ascii="Arial" w:hAnsi="Arial" w:cs="Arial"/>
              </w:rPr>
            </w:pPr>
            <w:r w:rsidRPr="00D6013D">
              <w:rPr>
                <w:rFonts w:ascii="Arial" w:hAnsi="Arial" w:cs="Arial"/>
                <w:sz w:val="24"/>
              </w:rPr>
              <w:t>We are looking for people have either personal and/or work-based experience of working with disabled people or those who have a long-term health condition.</w:t>
            </w:r>
          </w:p>
          <w:p w14:paraId="5B1CFE9A" w14:textId="77777777" w:rsidR="00D46C46" w:rsidRPr="00D6013D" w:rsidRDefault="0056268B">
            <w:pPr>
              <w:pStyle w:val="NoSpacing"/>
              <w:numPr>
                <w:ilvl w:val="0"/>
                <w:numId w:val="4"/>
              </w:numPr>
              <w:rPr>
                <w:rFonts w:ascii="Arial" w:hAnsi="Arial" w:cs="Arial"/>
                <w:bCs/>
                <w:sz w:val="24"/>
                <w:lang w:val="en-US"/>
              </w:rPr>
            </w:pPr>
            <w:r w:rsidRPr="00D6013D">
              <w:rPr>
                <w:rFonts w:ascii="Arial" w:hAnsi="Arial" w:cs="Arial"/>
                <w:bCs/>
                <w:sz w:val="24"/>
                <w:lang w:val="en-US"/>
              </w:rPr>
              <w:t xml:space="preserve">Experience of advocacy, public speaking, media engagement and managing stakeholders including funders </w:t>
            </w:r>
          </w:p>
          <w:p w14:paraId="02603D01" w14:textId="77777777" w:rsidR="00D46C46" w:rsidRPr="00D6013D" w:rsidRDefault="0056268B">
            <w:pPr>
              <w:pStyle w:val="NoSpacing"/>
              <w:numPr>
                <w:ilvl w:val="0"/>
                <w:numId w:val="4"/>
              </w:numPr>
              <w:rPr>
                <w:rFonts w:ascii="Arial" w:hAnsi="Arial" w:cs="Arial"/>
                <w:bCs/>
                <w:sz w:val="24"/>
              </w:rPr>
            </w:pPr>
            <w:r w:rsidRPr="00D6013D">
              <w:rPr>
                <w:rFonts w:ascii="Arial" w:hAnsi="Arial" w:cs="Arial"/>
                <w:bCs/>
                <w:sz w:val="24"/>
              </w:rPr>
              <w:t>Experience of identifying and cultivating funding sources</w:t>
            </w:r>
          </w:p>
          <w:p w14:paraId="411107C9" w14:textId="77777777" w:rsidR="00D46C46" w:rsidRPr="00D6013D" w:rsidRDefault="0056268B">
            <w:pPr>
              <w:pStyle w:val="NoSpacing"/>
              <w:numPr>
                <w:ilvl w:val="0"/>
                <w:numId w:val="4"/>
              </w:numPr>
              <w:rPr>
                <w:rFonts w:ascii="Arial" w:hAnsi="Arial" w:cs="Arial"/>
              </w:rPr>
            </w:pPr>
            <w:r w:rsidRPr="00D6013D">
              <w:rPr>
                <w:rFonts w:ascii="Arial" w:hAnsi="Arial" w:cs="Arial"/>
                <w:bCs/>
                <w:sz w:val="24"/>
              </w:rPr>
              <w:t xml:space="preserve">Experience working within public or private sector organisations </w:t>
            </w:r>
          </w:p>
          <w:p w14:paraId="45647B3E" w14:textId="3773D7D3" w:rsidR="00D46C46" w:rsidRPr="00D6013D" w:rsidRDefault="0056268B">
            <w:pPr>
              <w:pStyle w:val="NoSpacing"/>
              <w:numPr>
                <w:ilvl w:val="0"/>
                <w:numId w:val="4"/>
              </w:numPr>
              <w:rPr>
                <w:rFonts w:ascii="Arial" w:hAnsi="Arial" w:cs="Arial"/>
              </w:rPr>
            </w:pPr>
            <w:r w:rsidRPr="00D6013D">
              <w:rPr>
                <w:rFonts w:ascii="Arial" w:hAnsi="Arial" w:cs="Arial"/>
                <w:bCs/>
                <w:sz w:val="24"/>
              </w:rPr>
              <w:t>Experience of supporting organisational growth</w:t>
            </w:r>
            <w:r w:rsidR="00917D2A" w:rsidRPr="00D6013D">
              <w:rPr>
                <w:rFonts w:ascii="Arial" w:hAnsi="Arial" w:cs="Arial"/>
                <w:bCs/>
                <w:sz w:val="24"/>
              </w:rPr>
              <w:t>, change management</w:t>
            </w:r>
            <w:r w:rsidRPr="00D6013D">
              <w:rPr>
                <w:rFonts w:ascii="Arial" w:hAnsi="Arial" w:cs="Arial"/>
                <w:bCs/>
                <w:sz w:val="24"/>
              </w:rPr>
              <w:t xml:space="preserve"> and business development</w:t>
            </w:r>
            <w:r w:rsidRPr="00D6013D">
              <w:rPr>
                <w:rFonts w:ascii="Arial" w:hAnsi="Arial" w:cs="Arial"/>
                <w:bCs/>
              </w:rPr>
              <w:t xml:space="preserve"> </w:t>
            </w:r>
          </w:p>
        </w:tc>
      </w:tr>
      <w:tr w:rsidR="00D46C46" w:rsidRPr="00D6013D" w14:paraId="7765731D" w14:textId="77777777" w:rsidTr="00D6013D">
        <w:trPr>
          <w:trHeight w:val="215"/>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E677B" w14:textId="77777777" w:rsidR="00D46C46" w:rsidRPr="00D6013D" w:rsidRDefault="0056268B">
            <w:pPr>
              <w:rPr>
                <w:rFonts w:ascii="Arial" w:hAnsi="Arial" w:cs="Arial"/>
                <w:b/>
                <w:sz w:val="24"/>
                <w:szCs w:val="24"/>
              </w:rPr>
            </w:pPr>
            <w:r w:rsidRPr="00D6013D">
              <w:rPr>
                <w:rFonts w:ascii="Arial" w:hAnsi="Arial" w:cs="Arial"/>
                <w:b/>
                <w:sz w:val="24"/>
                <w:szCs w:val="24"/>
              </w:rPr>
              <w:t>KEY SKILLS AND KNOWLEDGE</w:t>
            </w: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A402" w14:textId="77777777" w:rsidR="00D46C46" w:rsidRPr="00D6013D" w:rsidRDefault="0056268B">
            <w:pPr>
              <w:pStyle w:val="NoSpacing"/>
              <w:numPr>
                <w:ilvl w:val="0"/>
                <w:numId w:val="5"/>
              </w:numPr>
              <w:rPr>
                <w:rFonts w:ascii="Arial" w:hAnsi="Arial" w:cs="Arial"/>
              </w:rPr>
            </w:pPr>
            <w:r w:rsidRPr="00D6013D">
              <w:rPr>
                <w:rFonts w:ascii="Arial" w:hAnsi="Arial" w:cs="Arial"/>
                <w:bCs/>
                <w:sz w:val="24"/>
                <w:lang w:val="en-US"/>
              </w:rPr>
              <w:t>An understanding of and belief in the four investment principles of Arts Council England, namely inclusivity and relevance, ambition and quality, dynamism and environmental responsibility</w:t>
            </w:r>
          </w:p>
          <w:p w14:paraId="3C34E81F" w14:textId="77777777" w:rsidR="00D46C46" w:rsidRPr="00D6013D" w:rsidRDefault="0056268B">
            <w:pPr>
              <w:pStyle w:val="NoSpacing"/>
              <w:numPr>
                <w:ilvl w:val="0"/>
                <w:numId w:val="5"/>
              </w:numPr>
              <w:rPr>
                <w:rFonts w:ascii="Arial" w:hAnsi="Arial" w:cs="Arial"/>
                <w:sz w:val="24"/>
              </w:rPr>
            </w:pPr>
            <w:r w:rsidRPr="00D6013D">
              <w:rPr>
                <w:rFonts w:ascii="Arial" w:hAnsi="Arial" w:cs="Arial"/>
                <w:sz w:val="24"/>
              </w:rPr>
              <w:t>Awareness of the diverse requirements of disabled people at music and live events, and the issues that the UK music and live event industries currently face.</w:t>
            </w:r>
          </w:p>
          <w:p w14:paraId="54B9CFCB" w14:textId="77777777" w:rsidR="00D46C46" w:rsidRPr="00D6013D" w:rsidRDefault="0056268B">
            <w:pPr>
              <w:pStyle w:val="NoSpacing"/>
              <w:numPr>
                <w:ilvl w:val="0"/>
                <w:numId w:val="5"/>
              </w:numPr>
              <w:rPr>
                <w:rFonts w:ascii="Arial" w:hAnsi="Arial" w:cs="Arial"/>
                <w:sz w:val="24"/>
              </w:rPr>
            </w:pPr>
            <w:r w:rsidRPr="00D6013D">
              <w:rPr>
                <w:rFonts w:ascii="Arial" w:hAnsi="Arial" w:cs="Arial"/>
                <w:sz w:val="24"/>
              </w:rPr>
              <w:t>Presentation and networking skills so that you can promote Attitude is Everything externally.</w:t>
            </w:r>
          </w:p>
        </w:tc>
      </w:tr>
      <w:tr w:rsidR="00D46C46" w:rsidRPr="00D6013D" w14:paraId="1753A027" w14:textId="77777777" w:rsidTr="00D6013D">
        <w:trPr>
          <w:trHeight w:val="564"/>
        </w:trPr>
        <w:tc>
          <w:tcPr>
            <w:tcW w:w="2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E0D9C" w14:textId="77777777" w:rsidR="00D46C46" w:rsidRPr="00D6013D" w:rsidRDefault="0056268B">
            <w:pPr>
              <w:rPr>
                <w:rFonts w:ascii="Arial" w:hAnsi="Arial" w:cs="Arial"/>
                <w:b/>
                <w:sz w:val="24"/>
                <w:szCs w:val="24"/>
              </w:rPr>
            </w:pPr>
            <w:r w:rsidRPr="00D6013D">
              <w:rPr>
                <w:rFonts w:ascii="Arial" w:hAnsi="Arial" w:cs="Arial"/>
                <w:b/>
                <w:sz w:val="24"/>
                <w:szCs w:val="24"/>
              </w:rPr>
              <w:t>PERSONAL ATTRIBUTES</w:t>
            </w:r>
          </w:p>
          <w:p w14:paraId="725CC6B3" w14:textId="77777777" w:rsidR="00D46C46" w:rsidRPr="00D6013D" w:rsidRDefault="00D46C46">
            <w:pPr>
              <w:rPr>
                <w:rFonts w:ascii="Arial" w:hAnsi="Arial" w:cs="Arial"/>
                <w:b/>
                <w:sz w:val="24"/>
                <w:szCs w:val="24"/>
              </w:rPr>
            </w:pPr>
          </w:p>
          <w:p w14:paraId="6C3FC799" w14:textId="77777777" w:rsidR="00D46C46" w:rsidRPr="00D6013D" w:rsidRDefault="00D46C46">
            <w:pPr>
              <w:rPr>
                <w:rFonts w:ascii="Arial" w:hAnsi="Arial" w:cs="Arial"/>
                <w:b/>
                <w:sz w:val="24"/>
                <w:szCs w:val="24"/>
              </w:rPr>
            </w:pPr>
          </w:p>
          <w:p w14:paraId="65D91B1C" w14:textId="77777777" w:rsidR="00D46C46" w:rsidRPr="00D6013D" w:rsidRDefault="00D46C46">
            <w:pPr>
              <w:rPr>
                <w:rFonts w:ascii="Arial" w:hAnsi="Arial" w:cs="Arial"/>
                <w:b/>
                <w:sz w:val="24"/>
                <w:szCs w:val="24"/>
              </w:rPr>
            </w:pPr>
          </w:p>
          <w:p w14:paraId="54F1FBFA" w14:textId="77777777" w:rsidR="00D46C46" w:rsidRPr="00D6013D" w:rsidRDefault="00D46C46">
            <w:pPr>
              <w:rPr>
                <w:rFonts w:ascii="Arial" w:hAnsi="Arial" w:cs="Arial"/>
                <w:b/>
                <w:sz w:val="24"/>
                <w:szCs w:val="24"/>
              </w:rPr>
            </w:pPr>
          </w:p>
          <w:p w14:paraId="625C9ADB" w14:textId="77777777" w:rsidR="00D46C46" w:rsidRPr="00D6013D" w:rsidRDefault="00D46C46">
            <w:pPr>
              <w:rPr>
                <w:rFonts w:ascii="Arial" w:hAnsi="Arial" w:cs="Arial"/>
                <w:b/>
                <w:sz w:val="24"/>
                <w:szCs w:val="24"/>
              </w:rPr>
            </w:pPr>
          </w:p>
          <w:p w14:paraId="15ADB920" w14:textId="77777777" w:rsidR="00D46C46" w:rsidRPr="00D6013D" w:rsidRDefault="00D46C46">
            <w:pPr>
              <w:rPr>
                <w:rFonts w:ascii="Arial" w:hAnsi="Arial" w:cs="Arial"/>
                <w:b/>
                <w:sz w:val="24"/>
                <w:szCs w:val="24"/>
              </w:rPr>
            </w:pPr>
          </w:p>
          <w:p w14:paraId="44A3B3E0" w14:textId="77777777" w:rsidR="00D46C46" w:rsidRPr="00D6013D" w:rsidRDefault="00D46C46">
            <w:pPr>
              <w:rPr>
                <w:rFonts w:ascii="Arial" w:hAnsi="Arial" w:cs="Arial"/>
                <w:b/>
                <w:sz w:val="24"/>
                <w:szCs w:val="24"/>
              </w:rPr>
            </w:pPr>
          </w:p>
        </w:tc>
        <w:tc>
          <w:tcPr>
            <w:tcW w:w="6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7B81" w14:textId="77777777" w:rsidR="00D46C46" w:rsidRPr="00D6013D" w:rsidRDefault="0056268B">
            <w:pPr>
              <w:pStyle w:val="ListParagraph"/>
              <w:numPr>
                <w:ilvl w:val="0"/>
                <w:numId w:val="6"/>
              </w:numPr>
              <w:rPr>
                <w:rFonts w:ascii="Arial" w:hAnsi="Arial" w:cs="Arial"/>
              </w:rPr>
            </w:pPr>
            <w:r w:rsidRPr="00D6013D">
              <w:rPr>
                <w:rFonts w:ascii="Arial" w:hAnsi="Arial" w:cs="Arial"/>
                <w:bCs/>
                <w:sz w:val="24"/>
                <w:szCs w:val="24"/>
              </w:rPr>
              <w:t>A passion for accessibility and an understanding of and core belief in the social model of disability</w:t>
            </w:r>
          </w:p>
          <w:p w14:paraId="2CE6E99E" w14:textId="77777777" w:rsidR="00D46C46" w:rsidRPr="00D6013D" w:rsidRDefault="0056268B">
            <w:pPr>
              <w:pStyle w:val="ListParagraph"/>
              <w:numPr>
                <w:ilvl w:val="0"/>
                <w:numId w:val="6"/>
              </w:numPr>
              <w:rPr>
                <w:rFonts w:ascii="Arial" w:hAnsi="Arial" w:cs="Arial"/>
              </w:rPr>
            </w:pPr>
            <w:r w:rsidRPr="00D6013D">
              <w:rPr>
                <w:rFonts w:ascii="Arial" w:hAnsi="Arial" w:cs="Arial"/>
                <w:bCs/>
                <w:sz w:val="24"/>
                <w:szCs w:val="24"/>
              </w:rPr>
              <w:t>A demonstrable passion for music, accessibility and the importance of creating equal access to opportunities</w:t>
            </w:r>
          </w:p>
          <w:p w14:paraId="319D1F80" w14:textId="77777777" w:rsidR="00D46C46" w:rsidRPr="00D6013D" w:rsidRDefault="0056268B">
            <w:pPr>
              <w:pStyle w:val="ListParagraph"/>
              <w:numPr>
                <w:ilvl w:val="0"/>
                <w:numId w:val="6"/>
              </w:numPr>
              <w:rPr>
                <w:rFonts w:ascii="Arial" w:hAnsi="Arial" w:cs="Arial"/>
              </w:rPr>
            </w:pPr>
            <w:r w:rsidRPr="00D6013D">
              <w:rPr>
                <w:rFonts w:ascii="Arial" w:hAnsi="Arial" w:cs="Arial"/>
                <w:bCs/>
                <w:sz w:val="24"/>
                <w:szCs w:val="24"/>
              </w:rPr>
              <w:t>A strong and extensive network of people who have the influence and ability to drive change</w:t>
            </w:r>
          </w:p>
          <w:p w14:paraId="73CE47D1" w14:textId="77777777" w:rsidR="00D46C46" w:rsidRPr="00D6013D" w:rsidRDefault="0056268B">
            <w:pPr>
              <w:pStyle w:val="ListParagraph"/>
              <w:numPr>
                <w:ilvl w:val="0"/>
                <w:numId w:val="6"/>
              </w:numPr>
              <w:rPr>
                <w:rFonts w:ascii="Arial" w:hAnsi="Arial" w:cs="Arial"/>
              </w:rPr>
            </w:pPr>
            <w:r w:rsidRPr="00D6013D">
              <w:rPr>
                <w:rFonts w:ascii="Arial" w:hAnsi="Arial" w:cs="Arial"/>
                <w:bCs/>
                <w:sz w:val="24"/>
                <w:szCs w:val="24"/>
              </w:rPr>
              <w:t>Ability to influence, direct group discussions and build consensus</w:t>
            </w:r>
          </w:p>
          <w:p w14:paraId="4BA6005B" w14:textId="77777777" w:rsidR="00D46C46" w:rsidRPr="00D6013D" w:rsidRDefault="0056268B">
            <w:pPr>
              <w:pStyle w:val="ListParagraph"/>
              <w:numPr>
                <w:ilvl w:val="0"/>
                <w:numId w:val="6"/>
              </w:numPr>
              <w:rPr>
                <w:rFonts w:ascii="Arial" w:hAnsi="Arial" w:cs="Arial"/>
                <w:sz w:val="24"/>
                <w:szCs w:val="24"/>
              </w:rPr>
            </w:pPr>
            <w:r w:rsidRPr="00D6013D">
              <w:rPr>
                <w:rFonts w:ascii="Arial" w:hAnsi="Arial" w:cs="Arial"/>
                <w:sz w:val="24"/>
                <w:szCs w:val="24"/>
              </w:rPr>
              <w:t>Ability to demonstrate Nolan's seven principles of public life: selflessness, integrity, objectivity, accountability, openness, honesty and leadership.</w:t>
            </w:r>
          </w:p>
          <w:p w14:paraId="3A687E66" w14:textId="77777777" w:rsidR="00D46C46" w:rsidRPr="00D6013D" w:rsidRDefault="0056268B">
            <w:pPr>
              <w:pStyle w:val="ListParagraph"/>
              <w:numPr>
                <w:ilvl w:val="0"/>
                <w:numId w:val="6"/>
              </w:numPr>
              <w:rPr>
                <w:rFonts w:ascii="Arial" w:hAnsi="Arial" w:cs="Arial"/>
                <w:sz w:val="24"/>
                <w:szCs w:val="24"/>
              </w:rPr>
            </w:pPr>
            <w:r w:rsidRPr="00D6013D">
              <w:rPr>
                <w:rFonts w:ascii="Arial" w:hAnsi="Arial" w:cs="Arial"/>
                <w:sz w:val="24"/>
                <w:szCs w:val="24"/>
              </w:rPr>
              <w:t>Willingness to do your best to meet the trustee expectations (outlined below).</w:t>
            </w:r>
          </w:p>
          <w:p w14:paraId="55C5D2A4" w14:textId="77777777" w:rsidR="00D46C46" w:rsidRPr="00D6013D" w:rsidRDefault="0056268B">
            <w:pPr>
              <w:pStyle w:val="ListParagraph"/>
              <w:numPr>
                <w:ilvl w:val="0"/>
                <w:numId w:val="6"/>
              </w:numPr>
              <w:rPr>
                <w:rFonts w:ascii="Arial" w:hAnsi="Arial" w:cs="Arial"/>
                <w:sz w:val="24"/>
                <w:szCs w:val="24"/>
              </w:rPr>
            </w:pPr>
            <w:r w:rsidRPr="00D6013D">
              <w:rPr>
                <w:rFonts w:ascii="Arial" w:hAnsi="Arial" w:cs="Arial"/>
                <w:sz w:val="24"/>
                <w:szCs w:val="24"/>
              </w:rPr>
              <w:t>Ability to build positive working relationships with both trustees and staff members.</w:t>
            </w:r>
          </w:p>
          <w:p w14:paraId="212EB146" w14:textId="77777777" w:rsidR="00D46C46" w:rsidRPr="00D6013D" w:rsidRDefault="0056268B">
            <w:pPr>
              <w:pStyle w:val="ListParagraph"/>
              <w:numPr>
                <w:ilvl w:val="0"/>
                <w:numId w:val="6"/>
              </w:numPr>
              <w:rPr>
                <w:rFonts w:ascii="Arial" w:hAnsi="Arial" w:cs="Arial"/>
              </w:rPr>
            </w:pPr>
            <w:r w:rsidRPr="00D6013D">
              <w:rPr>
                <w:rFonts w:ascii="Arial" w:hAnsi="Arial" w:cs="Arial"/>
                <w:sz w:val="24"/>
                <w:szCs w:val="24"/>
              </w:rPr>
              <w:t>Impartiality, fairness and the ability to respect confidences.</w:t>
            </w:r>
          </w:p>
        </w:tc>
      </w:tr>
    </w:tbl>
    <w:p w14:paraId="7E33A3D9" w14:textId="77777777" w:rsidR="00D46C46" w:rsidRPr="00D6013D" w:rsidRDefault="00D46C46">
      <w:pPr>
        <w:pStyle w:val="Heading1"/>
        <w:rPr>
          <w:rFonts w:ascii="Arial" w:hAnsi="Arial" w:cs="Arial"/>
        </w:rPr>
      </w:pPr>
    </w:p>
    <w:p w14:paraId="279733CE" w14:textId="77777777" w:rsidR="00C35056" w:rsidRPr="00D6013D" w:rsidRDefault="00C35056" w:rsidP="00C35056">
      <w:pPr>
        <w:rPr>
          <w:rFonts w:ascii="Arial" w:hAnsi="Arial" w:cs="Arial"/>
          <w:lang w:eastAsia="en-GB"/>
        </w:rPr>
      </w:pPr>
    </w:p>
    <w:p w14:paraId="394C71D1" w14:textId="77777777" w:rsidR="00C35056" w:rsidRPr="00D6013D" w:rsidRDefault="00C35056" w:rsidP="00C35056">
      <w:pPr>
        <w:rPr>
          <w:rFonts w:ascii="Arial" w:hAnsi="Arial" w:cs="Arial"/>
          <w:lang w:eastAsia="en-GB"/>
        </w:rPr>
      </w:pPr>
    </w:p>
    <w:p w14:paraId="1E21B811" w14:textId="77777777" w:rsidR="00D46C46" w:rsidRPr="00D6013D" w:rsidRDefault="0056268B">
      <w:pPr>
        <w:pStyle w:val="Heading1"/>
        <w:rPr>
          <w:rFonts w:ascii="Arial" w:hAnsi="Arial" w:cs="Arial"/>
        </w:rPr>
      </w:pPr>
      <w:r w:rsidRPr="00D6013D">
        <w:rPr>
          <w:rFonts w:ascii="Arial" w:hAnsi="Arial" w:cs="Arial"/>
        </w:rPr>
        <w:t>Expectations of Co-Chair role</w:t>
      </w:r>
    </w:p>
    <w:p w14:paraId="0E9F1DF3" w14:textId="77777777" w:rsidR="00D46C46" w:rsidRPr="00D6013D" w:rsidRDefault="00D46C46">
      <w:pPr>
        <w:pStyle w:val="NoSpacing"/>
        <w:rPr>
          <w:rFonts w:ascii="Arial" w:hAnsi="Arial" w:cs="Arial"/>
          <w:sz w:val="22"/>
          <w:szCs w:val="22"/>
        </w:rPr>
      </w:pPr>
    </w:p>
    <w:p w14:paraId="094CA87B" w14:textId="77777777" w:rsidR="00D46C46" w:rsidRPr="00D6013D" w:rsidRDefault="0056268B">
      <w:pPr>
        <w:pStyle w:val="NormalWeb"/>
        <w:spacing w:before="2" w:after="2"/>
        <w:rPr>
          <w:rFonts w:ascii="Arial" w:hAnsi="Arial" w:cs="Arial"/>
          <w:bCs/>
        </w:rPr>
      </w:pPr>
      <w:r w:rsidRPr="00D6013D">
        <w:rPr>
          <w:rFonts w:ascii="Arial" w:hAnsi="Arial" w:cs="Arial"/>
          <w:bCs/>
        </w:rPr>
        <w:t xml:space="preserve">2-3 days per month, comprising: </w:t>
      </w:r>
    </w:p>
    <w:p w14:paraId="5CE828CF" w14:textId="77777777" w:rsidR="00D46C46" w:rsidRPr="00D6013D" w:rsidRDefault="00D46C46">
      <w:pPr>
        <w:pStyle w:val="NormalWeb"/>
        <w:spacing w:before="2" w:after="2"/>
        <w:rPr>
          <w:rFonts w:ascii="Arial" w:hAnsi="Arial" w:cs="Arial"/>
          <w:bCs/>
        </w:rPr>
      </w:pPr>
    </w:p>
    <w:p w14:paraId="51727AE5"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 xml:space="preserve">Co-Chairing up to 5 Board Meetings per year, one of which is incorporated into a full annual AGM </w:t>
      </w:r>
    </w:p>
    <w:p w14:paraId="2FE17A09"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 xml:space="preserve">1x Board and Staff Away Day </w:t>
      </w:r>
    </w:p>
    <w:p w14:paraId="781372BF"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Events (Trustees are invited to relevant events hosted by Attitude is Everything)</w:t>
      </w:r>
    </w:p>
    <w:p w14:paraId="1D261488"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 xml:space="preserve">Monthly 1:1 with Managing Director &amp; Founder (the Leadership team) and regular communication as required </w:t>
      </w:r>
    </w:p>
    <w:p w14:paraId="58EE64B8"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 xml:space="preserve">Trustee 1:1s as required </w:t>
      </w:r>
    </w:p>
    <w:p w14:paraId="4C9AD357" w14:textId="77777777" w:rsidR="00D46C46" w:rsidRPr="00D6013D" w:rsidRDefault="0056268B">
      <w:pPr>
        <w:pStyle w:val="NormalWeb"/>
        <w:numPr>
          <w:ilvl w:val="0"/>
          <w:numId w:val="7"/>
        </w:numPr>
        <w:spacing w:before="2" w:after="2"/>
        <w:rPr>
          <w:rFonts w:ascii="Arial" w:hAnsi="Arial" w:cs="Arial"/>
          <w:bCs/>
        </w:rPr>
      </w:pPr>
      <w:r w:rsidRPr="00D6013D">
        <w:rPr>
          <w:rFonts w:ascii="Arial" w:hAnsi="Arial" w:cs="Arial"/>
          <w:bCs/>
        </w:rPr>
        <w:t xml:space="preserve">Participation in agreed subcommittees </w:t>
      </w:r>
    </w:p>
    <w:p w14:paraId="6AAA8B0B" w14:textId="77777777" w:rsidR="00D46C46" w:rsidRPr="00D6013D" w:rsidRDefault="00D46C46">
      <w:pPr>
        <w:pStyle w:val="NoSpacing"/>
        <w:ind w:left="459"/>
        <w:rPr>
          <w:rFonts w:ascii="Arial" w:hAnsi="Arial" w:cs="Arial"/>
          <w:sz w:val="24"/>
        </w:rPr>
      </w:pPr>
    </w:p>
    <w:p w14:paraId="2BA5080E" w14:textId="77777777" w:rsidR="00D46C46" w:rsidRPr="00D6013D" w:rsidRDefault="0056268B">
      <w:pPr>
        <w:pStyle w:val="NoSpacing"/>
        <w:rPr>
          <w:rFonts w:ascii="Arial" w:hAnsi="Arial" w:cs="Arial"/>
          <w:sz w:val="24"/>
        </w:rPr>
      </w:pPr>
      <w:r w:rsidRPr="00D6013D">
        <w:rPr>
          <w:rFonts w:ascii="Arial" w:hAnsi="Arial" w:cs="Arial"/>
          <w:sz w:val="24"/>
        </w:rPr>
        <w:t>Expectations of all Trustees:</w:t>
      </w:r>
    </w:p>
    <w:p w14:paraId="7532B981" w14:textId="77777777" w:rsidR="00D46C46" w:rsidRPr="00D6013D" w:rsidRDefault="00D46C46">
      <w:pPr>
        <w:pStyle w:val="NoSpacing"/>
        <w:ind w:left="459"/>
        <w:rPr>
          <w:rFonts w:ascii="Arial" w:hAnsi="Arial" w:cs="Arial"/>
          <w:sz w:val="24"/>
        </w:rPr>
      </w:pPr>
    </w:p>
    <w:p w14:paraId="36038173" w14:textId="77777777" w:rsidR="00D46C46" w:rsidRPr="00D6013D" w:rsidRDefault="0056268B">
      <w:pPr>
        <w:pStyle w:val="NoSpacing"/>
        <w:numPr>
          <w:ilvl w:val="0"/>
          <w:numId w:val="7"/>
        </w:numPr>
        <w:ind w:left="459" w:hanging="425"/>
        <w:rPr>
          <w:rFonts w:ascii="Arial" w:hAnsi="Arial" w:cs="Arial"/>
          <w:sz w:val="24"/>
        </w:rPr>
      </w:pPr>
      <w:r w:rsidRPr="00D6013D">
        <w:rPr>
          <w:rFonts w:ascii="Arial" w:hAnsi="Arial" w:cs="Arial"/>
          <w:sz w:val="24"/>
        </w:rPr>
        <w:t>To represent the interests of disabled people in the music and live events industries, as appropriate.</w:t>
      </w:r>
    </w:p>
    <w:p w14:paraId="3F89EEB8" w14:textId="77777777" w:rsidR="00D46C46" w:rsidRPr="00D6013D" w:rsidRDefault="0056268B">
      <w:pPr>
        <w:pStyle w:val="NoSpacing"/>
        <w:numPr>
          <w:ilvl w:val="0"/>
          <w:numId w:val="7"/>
        </w:numPr>
        <w:ind w:left="459" w:hanging="425"/>
        <w:rPr>
          <w:rFonts w:ascii="Arial" w:hAnsi="Arial" w:cs="Arial"/>
          <w:sz w:val="24"/>
        </w:rPr>
      </w:pPr>
      <w:r w:rsidRPr="00D6013D">
        <w:rPr>
          <w:rFonts w:ascii="Arial" w:hAnsi="Arial" w:cs="Arial"/>
          <w:sz w:val="24"/>
        </w:rPr>
        <w:t>To prepare for each meeting by familiarising themselves with the agenda and issues to be discussed.</w:t>
      </w:r>
    </w:p>
    <w:p w14:paraId="2997EFCC" w14:textId="77777777" w:rsidR="00D46C46" w:rsidRPr="00D6013D" w:rsidRDefault="0056268B">
      <w:pPr>
        <w:pStyle w:val="NoSpacing"/>
        <w:numPr>
          <w:ilvl w:val="0"/>
          <w:numId w:val="7"/>
        </w:numPr>
        <w:ind w:left="459" w:hanging="425"/>
        <w:rPr>
          <w:rFonts w:ascii="Arial" w:hAnsi="Arial" w:cs="Arial"/>
          <w:sz w:val="24"/>
        </w:rPr>
      </w:pPr>
      <w:r w:rsidRPr="00D6013D">
        <w:rPr>
          <w:rFonts w:ascii="Arial" w:hAnsi="Arial" w:cs="Arial"/>
          <w:sz w:val="24"/>
        </w:rPr>
        <w:t>To promote and inform others of our work and its current programme.</w:t>
      </w:r>
    </w:p>
    <w:p w14:paraId="44D72E9D" w14:textId="77777777" w:rsidR="00D46C46" w:rsidRPr="00D6013D" w:rsidRDefault="0056268B">
      <w:pPr>
        <w:pStyle w:val="NoSpacing"/>
        <w:numPr>
          <w:ilvl w:val="0"/>
          <w:numId w:val="7"/>
        </w:numPr>
        <w:ind w:left="459" w:hanging="459"/>
        <w:rPr>
          <w:rFonts w:ascii="Arial" w:hAnsi="Arial" w:cs="Arial"/>
          <w:sz w:val="24"/>
        </w:rPr>
      </w:pPr>
      <w:r w:rsidRPr="00D6013D">
        <w:rPr>
          <w:rFonts w:ascii="Arial" w:hAnsi="Arial" w:cs="Arial"/>
          <w:sz w:val="24"/>
        </w:rPr>
        <w:t>To broker meetings with relevant and beneficial third parties.</w:t>
      </w:r>
    </w:p>
    <w:p w14:paraId="0E241E25" w14:textId="77777777" w:rsidR="00D46C46" w:rsidRPr="00D6013D" w:rsidRDefault="00D46C46">
      <w:pPr>
        <w:pStyle w:val="NoSpacing"/>
        <w:rPr>
          <w:rFonts w:ascii="Arial" w:hAnsi="Arial" w:cs="Arial"/>
          <w:sz w:val="22"/>
          <w:szCs w:val="22"/>
        </w:rPr>
      </w:pPr>
    </w:p>
    <w:p w14:paraId="1AA53481" w14:textId="77777777" w:rsidR="00D46C46" w:rsidRPr="00D6013D" w:rsidRDefault="00D46C46">
      <w:pPr>
        <w:pStyle w:val="NoSpacing"/>
        <w:rPr>
          <w:rFonts w:ascii="Arial" w:hAnsi="Arial" w:cs="Arial"/>
          <w:sz w:val="22"/>
          <w:szCs w:val="22"/>
        </w:rPr>
      </w:pPr>
    </w:p>
    <w:p w14:paraId="4EDC0224" w14:textId="77777777" w:rsidR="00D46C46" w:rsidRPr="00D6013D" w:rsidRDefault="00D46C46">
      <w:pPr>
        <w:pStyle w:val="NoSpacing"/>
        <w:rPr>
          <w:rFonts w:ascii="Arial" w:hAnsi="Arial" w:cs="Arial"/>
          <w:sz w:val="22"/>
          <w:szCs w:val="22"/>
        </w:rPr>
      </w:pPr>
    </w:p>
    <w:p w14:paraId="694B11A4" w14:textId="77777777" w:rsidR="00D46C46" w:rsidRPr="00D6013D" w:rsidRDefault="0056268B">
      <w:pPr>
        <w:pStyle w:val="Heading1"/>
        <w:rPr>
          <w:rFonts w:ascii="Arial" w:hAnsi="Arial" w:cs="Arial"/>
        </w:rPr>
      </w:pPr>
      <w:r w:rsidRPr="00D6013D">
        <w:rPr>
          <w:rFonts w:ascii="Arial" w:hAnsi="Arial" w:cs="Arial"/>
        </w:rPr>
        <w:t>Disqualification from acting as a Trustee.</w:t>
      </w:r>
    </w:p>
    <w:p w14:paraId="7FF0B65D" w14:textId="77777777" w:rsidR="00D46C46" w:rsidRPr="00D6013D" w:rsidRDefault="00D46C46">
      <w:pPr>
        <w:pStyle w:val="NoSpacing"/>
        <w:rPr>
          <w:rFonts w:ascii="Arial" w:hAnsi="Arial" w:cs="Arial"/>
          <w:bCs/>
          <w:sz w:val="22"/>
          <w:szCs w:val="22"/>
        </w:rPr>
      </w:pPr>
    </w:p>
    <w:p w14:paraId="5090FC4E" w14:textId="77777777" w:rsidR="00D46C46" w:rsidRPr="00D6013D" w:rsidRDefault="00D46C46">
      <w:pPr>
        <w:pStyle w:val="NoSpacing"/>
        <w:jc w:val="both"/>
        <w:rPr>
          <w:rFonts w:ascii="Arial" w:hAnsi="Arial" w:cs="Arial"/>
          <w:sz w:val="24"/>
        </w:rPr>
      </w:pPr>
    </w:p>
    <w:p w14:paraId="652C132D" w14:textId="77777777" w:rsidR="00D46C46" w:rsidRPr="00D6013D" w:rsidRDefault="0056268B">
      <w:pPr>
        <w:pStyle w:val="NoSpacing"/>
        <w:jc w:val="both"/>
        <w:rPr>
          <w:rFonts w:ascii="Arial" w:hAnsi="Arial" w:cs="Arial"/>
          <w:sz w:val="24"/>
        </w:rPr>
      </w:pPr>
      <w:r w:rsidRPr="00D6013D">
        <w:rPr>
          <w:rFonts w:ascii="Arial" w:hAnsi="Arial" w:cs="Arial"/>
          <w:sz w:val="24"/>
        </w:rPr>
        <w:t>Please note you cannot act as a charity trustee if:</w:t>
      </w:r>
    </w:p>
    <w:p w14:paraId="66E89331" w14:textId="77777777" w:rsidR="00D46C46" w:rsidRPr="00D6013D" w:rsidRDefault="00D46C46">
      <w:pPr>
        <w:pStyle w:val="NoSpacing"/>
        <w:jc w:val="both"/>
        <w:rPr>
          <w:rFonts w:ascii="Arial" w:hAnsi="Arial" w:cs="Arial"/>
          <w:sz w:val="24"/>
        </w:rPr>
      </w:pPr>
    </w:p>
    <w:p w14:paraId="0363A395" w14:textId="77777777" w:rsidR="00D46C46" w:rsidRPr="00D6013D" w:rsidRDefault="0056268B">
      <w:pPr>
        <w:pStyle w:val="ListParagraph"/>
        <w:numPr>
          <w:ilvl w:val="0"/>
          <w:numId w:val="8"/>
        </w:numPr>
        <w:spacing w:after="160" w:line="240" w:lineRule="auto"/>
        <w:jc w:val="both"/>
        <w:rPr>
          <w:rFonts w:ascii="Arial" w:hAnsi="Arial" w:cs="Arial"/>
          <w:sz w:val="24"/>
          <w:szCs w:val="24"/>
        </w:rPr>
      </w:pPr>
      <w:r w:rsidRPr="00D6013D">
        <w:rPr>
          <w:rFonts w:ascii="Arial" w:hAnsi="Arial" w:cs="Arial"/>
          <w:sz w:val="24"/>
          <w:szCs w:val="24"/>
        </w:rPr>
        <w:t>You have an unspent conviction for an unspent conviction for an offence:</w:t>
      </w:r>
    </w:p>
    <w:p w14:paraId="20874A5F"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Involving dishonesty or deception</w:t>
      </w:r>
    </w:p>
    <w:p w14:paraId="013CDDAE"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Under Part 4 of the Counter-Terrorism Act 2008, Sections 13 or 19 of the Terrorism Act 2000 or under Part 2 of the Serious Crime Act 2007.</w:t>
      </w:r>
    </w:p>
    <w:p w14:paraId="17111469"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Under section 415 of the Proceeds of Crime Act 2002</w:t>
      </w:r>
    </w:p>
    <w:p w14:paraId="0548BC78"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Under 1, 2, 6, or 7 of the Bribery Act 2020</w:t>
      </w:r>
    </w:p>
    <w:p w14:paraId="5272E8AC"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Under Section 77 or 336 (1) of the Charities Act 2011</w:t>
      </w:r>
    </w:p>
    <w:p w14:paraId="1D5502F6" w14:textId="77777777" w:rsidR="00D46C46" w:rsidRPr="00D6013D" w:rsidRDefault="0056268B">
      <w:pPr>
        <w:pStyle w:val="ListParagraph"/>
        <w:numPr>
          <w:ilvl w:val="1"/>
          <w:numId w:val="8"/>
        </w:numPr>
        <w:spacing w:after="160" w:line="240" w:lineRule="auto"/>
        <w:jc w:val="both"/>
        <w:rPr>
          <w:rFonts w:ascii="Arial" w:hAnsi="Arial" w:cs="Arial"/>
          <w:sz w:val="24"/>
          <w:szCs w:val="24"/>
        </w:rPr>
      </w:pPr>
      <w:r w:rsidRPr="00D6013D">
        <w:rPr>
          <w:rFonts w:ascii="Arial" w:hAnsi="Arial" w:cs="Arial"/>
          <w:sz w:val="24"/>
          <w:szCs w:val="24"/>
        </w:rPr>
        <w:t>For Aiding or Abetting any of the above offences</w:t>
      </w:r>
    </w:p>
    <w:p w14:paraId="615F6BE2" w14:textId="77777777" w:rsidR="00D46C46" w:rsidRPr="00D6013D" w:rsidRDefault="0056268B">
      <w:pPr>
        <w:pStyle w:val="ListParagraph"/>
        <w:numPr>
          <w:ilvl w:val="0"/>
          <w:numId w:val="8"/>
        </w:numPr>
        <w:spacing w:after="160" w:line="240" w:lineRule="auto"/>
        <w:jc w:val="both"/>
        <w:rPr>
          <w:rFonts w:ascii="Arial" w:hAnsi="Arial" w:cs="Arial"/>
          <w:sz w:val="24"/>
          <w:szCs w:val="24"/>
        </w:rPr>
      </w:pPr>
      <w:r w:rsidRPr="00D6013D">
        <w:rPr>
          <w:rFonts w:ascii="Arial" w:hAnsi="Arial" w:cs="Arial"/>
          <w:sz w:val="24"/>
          <w:szCs w:val="24"/>
        </w:rPr>
        <w:t>You are on the Sex Offenders’ Register</w:t>
      </w:r>
    </w:p>
    <w:p w14:paraId="24BAB91C" w14:textId="77777777" w:rsidR="00D46C46" w:rsidRPr="00D6013D" w:rsidRDefault="0056268B">
      <w:pPr>
        <w:pStyle w:val="ListParagraph"/>
        <w:numPr>
          <w:ilvl w:val="0"/>
          <w:numId w:val="8"/>
        </w:numPr>
        <w:spacing w:after="160" w:line="240" w:lineRule="auto"/>
        <w:jc w:val="both"/>
        <w:rPr>
          <w:rFonts w:ascii="Arial" w:hAnsi="Arial" w:cs="Arial"/>
          <w:sz w:val="24"/>
          <w:szCs w:val="24"/>
        </w:rPr>
      </w:pPr>
      <w:r w:rsidRPr="00D6013D">
        <w:rPr>
          <w:rFonts w:ascii="Arial" w:hAnsi="Arial" w:cs="Arial"/>
          <w:sz w:val="24"/>
          <w:szCs w:val="24"/>
        </w:rPr>
        <w:t xml:space="preserve">You are a designated person under anti-terrorism legislation. </w:t>
      </w:r>
    </w:p>
    <w:p w14:paraId="2A5C3240" w14:textId="77777777" w:rsidR="00D46C46" w:rsidRPr="00D6013D" w:rsidRDefault="0056268B">
      <w:pPr>
        <w:pStyle w:val="ListParagraph"/>
        <w:numPr>
          <w:ilvl w:val="0"/>
          <w:numId w:val="8"/>
        </w:numPr>
        <w:spacing w:after="160" w:line="240" w:lineRule="auto"/>
        <w:jc w:val="both"/>
        <w:rPr>
          <w:rFonts w:ascii="Arial" w:hAnsi="Arial" w:cs="Arial"/>
          <w:sz w:val="24"/>
          <w:szCs w:val="24"/>
        </w:rPr>
      </w:pPr>
      <w:r w:rsidRPr="00D6013D">
        <w:rPr>
          <w:rFonts w:ascii="Arial" w:hAnsi="Arial" w:cs="Arial"/>
          <w:sz w:val="24"/>
          <w:szCs w:val="24"/>
        </w:rPr>
        <w:t>You are disqualified as acting as a company director and have not been removed from the office of trustee, officer, agent or employee under legal proceedings on grounds of misconduct or mismanagement in the administration of the charity.</w:t>
      </w:r>
    </w:p>
    <w:p w14:paraId="2E009B3E" w14:textId="77777777" w:rsidR="00D46C46" w:rsidRPr="00D6013D" w:rsidRDefault="0056268B">
      <w:pPr>
        <w:pStyle w:val="ListParagraph"/>
        <w:numPr>
          <w:ilvl w:val="0"/>
          <w:numId w:val="8"/>
        </w:numPr>
        <w:spacing w:after="160" w:line="240" w:lineRule="auto"/>
        <w:jc w:val="both"/>
        <w:rPr>
          <w:rFonts w:ascii="Arial" w:hAnsi="Arial" w:cs="Arial"/>
          <w:sz w:val="24"/>
          <w:szCs w:val="24"/>
        </w:rPr>
      </w:pPr>
      <w:r w:rsidRPr="00D6013D">
        <w:rPr>
          <w:rFonts w:ascii="Arial" w:hAnsi="Arial" w:cs="Arial"/>
          <w:sz w:val="24"/>
          <w:szCs w:val="24"/>
        </w:rPr>
        <w:t>You are not an undischarged bankrupt and am not subject to any orders relating to insolvency.</w:t>
      </w:r>
    </w:p>
    <w:p w14:paraId="685052C4" w14:textId="77777777" w:rsidR="00D46C46" w:rsidRPr="00D6013D" w:rsidRDefault="00D46C46">
      <w:pPr>
        <w:pStyle w:val="NoSpacing"/>
        <w:jc w:val="both"/>
        <w:rPr>
          <w:rFonts w:ascii="Arial" w:hAnsi="Arial" w:cs="Arial"/>
          <w:sz w:val="24"/>
        </w:rPr>
      </w:pPr>
    </w:p>
    <w:p w14:paraId="6C8420B6" w14:textId="77777777" w:rsidR="00D46C46" w:rsidRPr="00D6013D" w:rsidRDefault="0056268B">
      <w:pPr>
        <w:pStyle w:val="NoSpacing"/>
        <w:jc w:val="both"/>
        <w:rPr>
          <w:rFonts w:ascii="Arial" w:hAnsi="Arial" w:cs="Arial"/>
          <w:sz w:val="24"/>
        </w:rPr>
      </w:pPr>
      <w:r w:rsidRPr="00D6013D">
        <w:rPr>
          <w:rFonts w:ascii="Arial" w:hAnsi="Arial" w:cs="Arial"/>
          <w:sz w:val="24"/>
        </w:rPr>
        <w:t xml:space="preserve">If any of the above apply, please do not proceed with your application. </w:t>
      </w:r>
    </w:p>
    <w:p w14:paraId="23E7DB75" w14:textId="77777777" w:rsidR="00D46C46" w:rsidRPr="00D6013D" w:rsidRDefault="00D46C46">
      <w:pPr>
        <w:rPr>
          <w:rFonts w:ascii="Arial" w:hAnsi="Arial" w:cs="Arial"/>
        </w:rPr>
      </w:pPr>
    </w:p>
    <w:p w14:paraId="10DADC5E" w14:textId="77777777" w:rsidR="00D46C46" w:rsidRPr="00D6013D" w:rsidRDefault="00D46C46">
      <w:pPr>
        <w:pageBreakBefore/>
        <w:suppressAutoHyphens w:val="0"/>
        <w:spacing w:after="160" w:line="240" w:lineRule="auto"/>
        <w:rPr>
          <w:rFonts w:ascii="Arial" w:hAnsi="Arial" w:cs="Arial"/>
        </w:rPr>
      </w:pPr>
    </w:p>
    <w:p w14:paraId="3744B2DA" w14:textId="77777777" w:rsidR="00D46C46" w:rsidRPr="00D6013D" w:rsidRDefault="0056268B">
      <w:pPr>
        <w:pStyle w:val="Heading1"/>
        <w:rPr>
          <w:rFonts w:ascii="Arial" w:hAnsi="Arial" w:cs="Arial"/>
        </w:rPr>
      </w:pPr>
      <w:r w:rsidRPr="00D6013D">
        <w:rPr>
          <w:rFonts w:ascii="Arial" w:hAnsi="Arial" w:cs="Arial"/>
        </w:rPr>
        <w:t xml:space="preserve">Application Process </w:t>
      </w:r>
    </w:p>
    <w:p w14:paraId="618E3195" w14:textId="77777777" w:rsidR="00D46C46" w:rsidRPr="00D6013D" w:rsidRDefault="00D46C46">
      <w:pPr>
        <w:pStyle w:val="Default"/>
        <w:rPr>
          <w:rFonts w:ascii="Arial" w:hAnsi="Arial" w:cs="Arial"/>
          <w:sz w:val="23"/>
          <w:szCs w:val="23"/>
        </w:rPr>
      </w:pPr>
    </w:p>
    <w:p w14:paraId="2710F98C" w14:textId="77777777" w:rsidR="00D46C46" w:rsidRPr="00D6013D" w:rsidRDefault="00D46C46">
      <w:pPr>
        <w:pStyle w:val="Default"/>
        <w:rPr>
          <w:rFonts w:ascii="Arial" w:hAnsi="Arial" w:cs="Arial"/>
        </w:rPr>
      </w:pPr>
    </w:p>
    <w:p w14:paraId="51423039" w14:textId="77777777" w:rsidR="00D46C46" w:rsidRPr="00D6013D" w:rsidRDefault="0056268B">
      <w:pPr>
        <w:pStyle w:val="Default"/>
        <w:rPr>
          <w:rFonts w:ascii="Arial" w:hAnsi="Arial" w:cs="Arial"/>
        </w:rPr>
      </w:pPr>
      <w:r w:rsidRPr="00D6013D">
        <w:rPr>
          <w:rFonts w:ascii="Arial" w:hAnsi="Arial" w:cs="Arial"/>
        </w:rPr>
        <w:t xml:space="preserve">We don’t have an application form. Instead, we’d like you to apply by providing us with your CV and answers to the questions below in a way that you feel most comfortable with. This could be by a letter, a video or another way. </w:t>
      </w:r>
    </w:p>
    <w:p w14:paraId="7340D5AB" w14:textId="77777777" w:rsidR="00D46C46" w:rsidRPr="00D6013D" w:rsidRDefault="00D46C46">
      <w:pPr>
        <w:pStyle w:val="Default"/>
        <w:rPr>
          <w:rFonts w:ascii="Arial" w:hAnsi="Arial" w:cs="Arial"/>
        </w:rPr>
      </w:pPr>
    </w:p>
    <w:p w14:paraId="1951EE98" w14:textId="77777777" w:rsidR="00D46C46" w:rsidRPr="00D6013D" w:rsidRDefault="0056268B">
      <w:pPr>
        <w:pStyle w:val="Default"/>
        <w:rPr>
          <w:rFonts w:ascii="Arial" w:hAnsi="Arial" w:cs="Arial"/>
        </w:rPr>
      </w:pPr>
      <w:r w:rsidRPr="00D6013D">
        <w:rPr>
          <w:rFonts w:ascii="Arial" w:hAnsi="Arial" w:cs="Arial"/>
        </w:rPr>
        <w:t xml:space="preserve">Please answer the following questions: </w:t>
      </w:r>
    </w:p>
    <w:p w14:paraId="773AFF3A" w14:textId="77777777" w:rsidR="00D46C46" w:rsidRPr="00D6013D" w:rsidRDefault="00D46C46">
      <w:pPr>
        <w:pStyle w:val="Default"/>
        <w:rPr>
          <w:rFonts w:ascii="Arial" w:hAnsi="Arial" w:cs="Arial"/>
        </w:rPr>
      </w:pPr>
    </w:p>
    <w:p w14:paraId="2D5E5540" w14:textId="77777777" w:rsidR="00D46C46" w:rsidRPr="00D6013D" w:rsidRDefault="0056268B">
      <w:pPr>
        <w:pStyle w:val="Default"/>
        <w:numPr>
          <w:ilvl w:val="0"/>
          <w:numId w:val="9"/>
        </w:numPr>
        <w:rPr>
          <w:rFonts w:ascii="Arial" w:hAnsi="Arial" w:cs="Arial"/>
        </w:rPr>
      </w:pPr>
      <w:r w:rsidRPr="00D6013D">
        <w:rPr>
          <w:rFonts w:ascii="Arial" w:hAnsi="Arial" w:cs="Arial"/>
        </w:rPr>
        <w:t xml:space="preserve">Why do you want to be a Co-Chair of Trustees of Attitude is Everything? </w:t>
      </w:r>
    </w:p>
    <w:p w14:paraId="16F9316C" w14:textId="77777777" w:rsidR="00D46C46" w:rsidRPr="00D6013D" w:rsidRDefault="0056268B">
      <w:pPr>
        <w:pStyle w:val="Default"/>
        <w:numPr>
          <w:ilvl w:val="0"/>
          <w:numId w:val="9"/>
        </w:numPr>
        <w:rPr>
          <w:rFonts w:ascii="Arial" w:hAnsi="Arial" w:cs="Arial"/>
        </w:rPr>
      </w:pPr>
      <w:r w:rsidRPr="00D6013D">
        <w:rPr>
          <w:rFonts w:ascii="Arial" w:hAnsi="Arial" w:cs="Arial"/>
        </w:rPr>
        <w:t xml:space="preserve">What skills and experience do you have, following the Person Specification? </w:t>
      </w:r>
    </w:p>
    <w:p w14:paraId="70E9C669" w14:textId="77777777" w:rsidR="00D46C46" w:rsidRPr="00D6013D" w:rsidRDefault="00D46C46">
      <w:pPr>
        <w:pStyle w:val="Default"/>
        <w:rPr>
          <w:rFonts w:ascii="Arial" w:hAnsi="Arial" w:cs="Arial"/>
        </w:rPr>
      </w:pPr>
    </w:p>
    <w:p w14:paraId="536DA39A" w14:textId="77777777" w:rsidR="00D46C46" w:rsidRPr="00D6013D" w:rsidRDefault="0056268B">
      <w:pPr>
        <w:pStyle w:val="Default"/>
        <w:rPr>
          <w:rFonts w:ascii="Arial" w:hAnsi="Arial" w:cs="Arial"/>
        </w:rPr>
      </w:pPr>
      <w:r w:rsidRPr="00D6013D">
        <w:rPr>
          <w:rFonts w:ascii="Arial" w:hAnsi="Arial" w:cs="Arial"/>
        </w:rPr>
        <w:t xml:space="preserve">Other information: </w:t>
      </w:r>
    </w:p>
    <w:p w14:paraId="302A35B8" w14:textId="77777777" w:rsidR="00D46C46" w:rsidRPr="00D6013D" w:rsidRDefault="00D46C46">
      <w:pPr>
        <w:pStyle w:val="Default"/>
        <w:rPr>
          <w:rFonts w:ascii="Arial" w:hAnsi="Arial" w:cs="Arial"/>
        </w:rPr>
      </w:pPr>
    </w:p>
    <w:p w14:paraId="5E5BA776" w14:textId="77777777" w:rsidR="00D46C46" w:rsidRPr="00D6013D" w:rsidRDefault="0056268B">
      <w:pPr>
        <w:pStyle w:val="Default"/>
        <w:numPr>
          <w:ilvl w:val="0"/>
          <w:numId w:val="10"/>
        </w:numPr>
        <w:rPr>
          <w:rFonts w:ascii="Arial" w:hAnsi="Arial" w:cs="Arial"/>
        </w:rPr>
      </w:pPr>
      <w:r w:rsidRPr="00D6013D">
        <w:rPr>
          <w:rFonts w:ascii="Arial" w:hAnsi="Arial" w:cs="Arial"/>
        </w:rPr>
        <w:t>Please also provide us with the contact details of two referees and declare any convictions/confirm that you’re not barred from being a Trustee.</w:t>
      </w:r>
    </w:p>
    <w:p w14:paraId="7D344EFA" w14:textId="77777777" w:rsidR="00D46C46" w:rsidRPr="00D6013D" w:rsidRDefault="00D46C46">
      <w:pPr>
        <w:pStyle w:val="Default"/>
        <w:rPr>
          <w:rFonts w:ascii="Arial" w:hAnsi="Arial" w:cs="Arial"/>
        </w:rPr>
      </w:pPr>
    </w:p>
    <w:p w14:paraId="5AC6C95A" w14:textId="77777777" w:rsidR="00D46C46" w:rsidRPr="00D6013D" w:rsidRDefault="0056268B">
      <w:pPr>
        <w:pStyle w:val="Default"/>
        <w:rPr>
          <w:rFonts w:ascii="Arial" w:hAnsi="Arial" w:cs="Arial"/>
        </w:rPr>
      </w:pPr>
      <w:r w:rsidRPr="00D6013D">
        <w:rPr>
          <w:rFonts w:ascii="Arial" w:hAnsi="Arial" w:cs="Arial"/>
        </w:rPr>
        <w:t xml:space="preserve">Please submit your application to: administrator@attitudeiseverything.org.uk, marking your email as ‘Trustee application’. </w:t>
      </w:r>
    </w:p>
    <w:p w14:paraId="17275757" w14:textId="77777777" w:rsidR="00D46C46" w:rsidRPr="00D6013D" w:rsidRDefault="00D46C46">
      <w:pPr>
        <w:pStyle w:val="Default"/>
        <w:rPr>
          <w:rFonts w:ascii="Arial" w:hAnsi="Arial" w:cs="Arial"/>
          <w:b/>
          <w:bCs/>
        </w:rPr>
      </w:pPr>
    </w:p>
    <w:p w14:paraId="5B4E6FAF" w14:textId="2BAF42F6" w:rsidR="00D46C46" w:rsidRPr="00D6013D" w:rsidRDefault="0056268B">
      <w:pPr>
        <w:pStyle w:val="Default"/>
        <w:rPr>
          <w:rFonts w:ascii="Arial" w:hAnsi="Arial" w:cs="Arial"/>
        </w:rPr>
      </w:pPr>
      <w:r w:rsidRPr="00D6013D">
        <w:rPr>
          <w:rFonts w:ascii="Arial" w:hAnsi="Arial" w:cs="Arial"/>
          <w:b/>
          <w:bCs/>
        </w:rPr>
        <w:t xml:space="preserve">Application deadline: </w:t>
      </w:r>
      <w:r w:rsidR="00D6013D" w:rsidRPr="00D6013D">
        <w:rPr>
          <w:rFonts w:ascii="Arial" w:hAnsi="Arial" w:cs="Arial"/>
        </w:rPr>
        <w:t xml:space="preserve">5pm, </w:t>
      </w:r>
      <w:r w:rsidR="00D6013D">
        <w:rPr>
          <w:rFonts w:ascii="Arial" w:hAnsi="Arial" w:cs="Arial"/>
        </w:rPr>
        <w:t>Friday 31st</w:t>
      </w:r>
      <w:r w:rsidR="007D168F" w:rsidRPr="00D6013D">
        <w:rPr>
          <w:rFonts w:ascii="Arial" w:hAnsi="Arial" w:cs="Arial"/>
        </w:rPr>
        <w:t xml:space="preserve"> January 2025</w:t>
      </w:r>
      <w:r w:rsidRPr="00D6013D">
        <w:rPr>
          <w:rFonts w:ascii="Arial" w:hAnsi="Arial" w:cs="Arial"/>
        </w:rPr>
        <w:t xml:space="preserve">. We envisage that interviews will take place in </w:t>
      </w:r>
      <w:r w:rsidR="00D6013D">
        <w:rPr>
          <w:rFonts w:ascii="Arial" w:hAnsi="Arial" w:cs="Arial"/>
        </w:rPr>
        <w:t>February.</w:t>
      </w:r>
    </w:p>
    <w:p w14:paraId="6B1F6690" w14:textId="77777777" w:rsidR="00D46C46" w:rsidRPr="00D6013D" w:rsidRDefault="00D46C46">
      <w:pPr>
        <w:pStyle w:val="Default"/>
        <w:rPr>
          <w:rFonts w:ascii="Arial" w:hAnsi="Arial" w:cs="Arial"/>
        </w:rPr>
      </w:pPr>
    </w:p>
    <w:p w14:paraId="2EAE81EC" w14:textId="77777777" w:rsidR="00D46C46" w:rsidRPr="00D6013D" w:rsidRDefault="00D46C46">
      <w:pPr>
        <w:pStyle w:val="Default"/>
        <w:rPr>
          <w:rFonts w:ascii="Arial" w:hAnsi="Arial" w:cs="Arial"/>
        </w:rPr>
      </w:pPr>
    </w:p>
    <w:p w14:paraId="77BB0BE1" w14:textId="08F975A4" w:rsidR="00D46C46" w:rsidRPr="00D6013D" w:rsidRDefault="0056268B">
      <w:pPr>
        <w:rPr>
          <w:rFonts w:ascii="Arial" w:hAnsi="Arial" w:cs="Arial"/>
        </w:rPr>
      </w:pPr>
      <w:r w:rsidRPr="00D6013D">
        <w:rPr>
          <w:rFonts w:ascii="Arial" w:hAnsi="Arial" w:cs="Arial"/>
          <w:sz w:val="24"/>
          <w:szCs w:val="24"/>
        </w:rPr>
        <w:t xml:space="preserve">If you would like an informal conversation with a </w:t>
      </w:r>
      <w:proofErr w:type="gramStart"/>
      <w:r w:rsidRPr="00D6013D">
        <w:rPr>
          <w:rFonts w:ascii="Arial" w:hAnsi="Arial" w:cs="Arial"/>
          <w:sz w:val="24"/>
          <w:szCs w:val="24"/>
        </w:rPr>
        <w:t>Trustee</w:t>
      </w:r>
      <w:proofErr w:type="gramEnd"/>
      <w:r w:rsidRPr="00D6013D">
        <w:rPr>
          <w:rFonts w:ascii="Arial" w:hAnsi="Arial" w:cs="Arial"/>
          <w:sz w:val="24"/>
          <w:szCs w:val="24"/>
        </w:rPr>
        <w:t xml:space="preserve"> please contact </w:t>
      </w:r>
      <w:r w:rsidR="007D168F" w:rsidRPr="00D6013D">
        <w:rPr>
          <w:rFonts w:ascii="Arial" w:hAnsi="Arial" w:cs="Arial"/>
          <w:sz w:val="24"/>
          <w:szCs w:val="24"/>
        </w:rPr>
        <w:t>Jane Dyball</w:t>
      </w:r>
      <w:r w:rsidRPr="00D6013D">
        <w:rPr>
          <w:rFonts w:ascii="Arial" w:hAnsi="Arial" w:cs="Arial"/>
          <w:sz w:val="24"/>
          <w:szCs w:val="24"/>
        </w:rPr>
        <w:t xml:space="preserve"> on </w:t>
      </w:r>
      <w:r w:rsidR="007D168F" w:rsidRPr="00D6013D">
        <w:rPr>
          <w:rFonts w:ascii="Arial" w:hAnsi="Arial" w:cs="Arial"/>
          <w:sz w:val="24"/>
          <w:szCs w:val="24"/>
        </w:rPr>
        <w:t>jane@janedyball.co.uk</w:t>
      </w:r>
    </w:p>
    <w:sectPr w:rsidR="00D46C46" w:rsidRPr="00D6013D" w:rsidSect="001C492D">
      <w:headerReference w:type="default" r:id="rId13"/>
      <w:footerReference w:type="default" r:id="rId14"/>
      <w:headerReference w:type="first" r:id="rId15"/>
      <w:pgSz w:w="11906" w:h="16838"/>
      <w:pgMar w:top="851" w:right="1440" w:bottom="993" w:left="1440" w:header="42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E28F" w14:textId="77777777" w:rsidR="000D0FB8" w:rsidRDefault="000D0FB8">
      <w:pPr>
        <w:spacing w:after="0" w:line="240" w:lineRule="auto"/>
      </w:pPr>
      <w:r>
        <w:separator/>
      </w:r>
    </w:p>
  </w:endnote>
  <w:endnote w:type="continuationSeparator" w:id="0">
    <w:p w14:paraId="2C3BC72E" w14:textId="77777777" w:rsidR="000D0FB8" w:rsidRDefault="000D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1046" w14:textId="77777777" w:rsidR="0056268B" w:rsidRDefault="0056268B">
    <w:pPr>
      <w:pStyle w:val="Footer"/>
      <w:tabs>
        <w:tab w:val="clear" w:pos="4513"/>
        <w:tab w:val="clear" w:pos="9026"/>
        <w:tab w:val="left" w:pos="75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EBF8" w14:textId="77777777" w:rsidR="000D0FB8" w:rsidRDefault="000D0FB8">
      <w:pPr>
        <w:spacing w:after="0" w:line="240" w:lineRule="auto"/>
      </w:pPr>
      <w:r>
        <w:rPr>
          <w:color w:val="000000"/>
        </w:rPr>
        <w:separator/>
      </w:r>
    </w:p>
  </w:footnote>
  <w:footnote w:type="continuationSeparator" w:id="0">
    <w:p w14:paraId="58A54AFB" w14:textId="77777777" w:rsidR="000D0FB8" w:rsidRDefault="000D0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E447" w14:textId="77777777" w:rsidR="0056268B" w:rsidRDefault="005626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4E90" w14:textId="77777777" w:rsidR="0056268B" w:rsidRDefault="0056268B">
    <w:pPr>
      <w:pStyle w:val="Header"/>
      <w:jc w:val="right"/>
    </w:pPr>
    <w:r>
      <w:rPr>
        <w:noProof/>
        <w:lang w:val="en-US"/>
      </w:rPr>
      <w:drawing>
        <wp:inline distT="0" distB="0" distL="0" distR="0" wp14:anchorId="4728A7A9" wp14:editId="7DB4DA07">
          <wp:extent cx="5731514" cy="1011555"/>
          <wp:effectExtent l="0" t="0" r="2536" b="0"/>
          <wp:docPr id="435536010" name="Picture 1" descr="A black rectang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4" cy="101155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0BB"/>
    <w:multiLevelType w:val="multilevel"/>
    <w:tmpl w:val="7BACF87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7A731A3"/>
    <w:multiLevelType w:val="multilevel"/>
    <w:tmpl w:val="0EBA4E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10A371E2"/>
    <w:multiLevelType w:val="multilevel"/>
    <w:tmpl w:val="7660BBF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D712C66"/>
    <w:multiLevelType w:val="multilevel"/>
    <w:tmpl w:val="F5766BC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40B0451"/>
    <w:multiLevelType w:val="multilevel"/>
    <w:tmpl w:val="836058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3451C46"/>
    <w:multiLevelType w:val="multilevel"/>
    <w:tmpl w:val="BC022F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57621F26"/>
    <w:multiLevelType w:val="multilevel"/>
    <w:tmpl w:val="6DB4F3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F947B4A"/>
    <w:multiLevelType w:val="multilevel"/>
    <w:tmpl w:val="496294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6C5B2EC4"/>
    <w:multiLevelType w:val="multilevel"/>
    <w:tmpl w:val="8F7022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773D4053"/>
    <w:multiLevelType w:val="multilevel"/>
    <w:tmpl w:val="0694A132"/>
    <w:lvl w:ilvl="0">
      <w:numFmt w:val="bullet"/>
      <w:lvlText w:val="•"/>
      <w:lvlJc w:val="left"/>
      <w:pPr>
        <w:ind w:left="1080" w:hanging="72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55393586">
    <w:abstractNumId w:val="7"/>
  </w:num>
  <w:num w:numId="2" w16cid:durableId="1162699615">
    <w:abstractNumId w:val="9"/>
  </w:num>
  <w:num w:numId="3" w16cid:durableId="1290167565">
    <w:abstractNumId w:val="4"/>
  </w:num>
  <w:num w:numId="4" w16cid:durableId="1550995518">
    <w:abstractNumId w:val="5"/>
  </w:num>
  <w:num w:numId="5" w16cid:durableId="129980833">
    <w:abstractNumId w:val="0"/>
  </w:num>
  <w:num w:numId="6" w16cid:durableId="332269632">
    <w:abstractNumId w:val="2"/>
  </w:num>
  <w:num w:numId="7" w16cid:durableId="1330448880">
    <w:abstractNumId w:val="1"/>
  </w:num>
  <w:num w:numId="8" w16cid:durableId="635262636">
    <w:abstractNumId w:val="6"/>
  </w:num>
  <w:num w:numId="9" w16cid:durableId="1256130712">
    <w:abstractNumId w:val="3"/>
  </w:num>
  <w:num w:numId="10" w16cid:durableId="143395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46"/>
    <w:rsid w:val="00030E80"/>
    <w:rsid w:val="000A6FD4"/>
    <w:rsid w:val="000B57DE"/>
    <w:rsid w:val="000D0FB8"/>
    <w:rsid w:val="001007A8"/>
    <w:rsid w:val="001C492D"/>
    <w:rsid w:val="0029592C"/>
    <w:rsid w:val="002D7C40"/>
    <w:rsid w:val="002F6CC3"/>
    <w:rsid w:val="003A2BCE"/>
    <w:rsid w:val="00427D84"/>
    <w:rsid w:val="00535A39"/>
    <w:rsid w:val="0056268B"/>
    <w:rsid w:val="00575569"/>
    <w:rsid w:val="00587A2E"/>
    <w:rsid w:val="005B3D35"/>
    <w:rsid w:val="006241D5"/>
    <w:rsid w:val="006528D0"/>
    <w:rsid w:val="006E3A79"/>
    <w:rsid w:val="00701BC4"/>
    <w:rsid w:val="00722F5F"/>
    <w:rsid w:val="00775177"/>
    <w:rsid w:val="007B0D23"/>
    <w:rsid w:val="007D168F"/>
    <w:rsid w:val="007E4B40"/>
    <w:rsid w:val="00803086"/>
    <w:rsid w:val="00804471"/>
    <w:rsid w:val="00864D3F"/>
    <w:rsid w:val="009075AF"/>
    <w:rsid w:val="00917D2A"/>
    <w:rsid w:val="00970055"/>
    <w:rsid w:val="009E0EE6"/>
    <w:rsid w:val="00A06A65"/>
    <w:rsid w:val="00A15330"/>
    <w:rsid w:val="00AB6AF7"/>
    <w:rsid w:val="00AD1C65"/>
    <w:rsid w:val="00B04D10"/>
    <w:rsid w:val="00B41A13"/>
    <w:rsid w:val="00C24D18"/>
    <w:rsid w:val="00C35056"/>
    <w:rsid w:val="00C5148A"/>
    <w:rsid w:val="00C72014"/>
    <w:rsid w:val="00C81417"/>
    <w:rsid w:val="00D46C46"/>
    <w:rsid w:val="00D6013D"/>
    <w:rsid w:val="00D730A5"/>
    <w:rsid w:val="00D955C7"/>
    <w:rsid w:val="00DD2E1D"/>
    <w:rsid w:val="00E016C8"/>
    <w:rsid w:val="00E76C4B"/>
    <w:rsid w:val="00E93C9A"/>
    <w:rsid w:val="00E97C6F"/>
    <w:rsid w:val="00F805FF"/>
    <w:rsid w:val="00FA68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8D82"/>
  <w15:docId w15:val="{A39E5D07-2BF7-4946-B3BE-96326A3B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92D"/>
    <w:pPr>
      <w:suppressAutoHyphens/>
      <w:spacing w:after="200" w:line="276" w:lineRule="auto"/>
    </w:pPr>
  </w:style>
  <w:style w:type="paragraph" w:styleId="Heading1">
    <w:name w:val="heading 1"/>
    <w:basedOn w:val="NoSpacing"/>
    <w:next w:val="Normal"/>
    <w:uiPriority w:val="9"/>
    <w:qFormat/>
    <w:rsid w:val="001C492D"/>
    <w:pPr>
      <w:keepNext/>
      <w:keepLines/>
      <w:pBdr>
        <w:bottom w:val="single" w:sz="18" w:space="1" w:color="FFCC00"/>
      </w:pBdr>
      <w:outlineLvl w:val="0"/>
    </w:pPr>
    <w:rPr>
      <w:b/>
      <w:bCs/>
      <w:sz w:val="28"/>
      <w:szCs w:val="28"/>
    </w:rPr>
  </w:style>
  <w:style w:type="paragraph" w:styleId="Heading2">
    <w:name w:val="heading 2"/>
    <w:basedOn w:val="Normal"/>
    <w:next w:val="Normal"/>
    <w:uiPriority w:val="9"/>
    <w:semiHidden/>
    <w:unhideWhenUsed/>
    <w:qFormat/>
    <w:rsid w:val="001C492D"/>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1C492D"/>
    <w:rPr>
      <w:rFonts w:ascii="Calibri" w:eastAsia="Times New Roman" w:hAnsi="Calibri" w:cs="Times New Roman"/>
      <w:b/>
      <w:bCs/>
      <w:sz w:val="28"/>
      <w:szCs w:val="28"/>
      <w:lang w:eastAsia="en-GB"/>
    </w:rPr>
  </w:style>
  <w:style w:type="paragraph" w:styleId="NoSpacing">
    <w:name w:val="No Spacing"/>
    <w:rsid w:val="001C492D"/>
    <w:pPr>
      <w:suppressAutoHyphens/>
      <w:spacing w:after="0"/>
    </w:pPr>
    <w:rPr>
      <w:rFonts w:eastAsia="Times New Roman"/>
      <w:sz w:val="20"/>
      <w:szCs w:val="24"/>
      <w:lang w:eastAsia="en-GB"/>
    </w:rPr>
  </w:style>
  <w:style w:type="character" w:customStyle="1" w:styleId="NoSpacingChar">
    <w:name w:val="No Spacing Char"/>
    <w:rsid w:val="001C492D"/>
    <w:rPr>
      <w:rFonts w:ascii="Calibri" w:eastAsia="Times New Roman" w:hAnsi="Calibri" w:cs="Times New Roman"/>
      <w:sz w:val="20"/>
      <w:szCs w:val="24"/>
      <w:lang w:eastAsia="en-GB"/>
    </w:rPr>
  </w:style>
  <w:style w:type="character" w:styleId="Hyperlink">
    <w:name w:val="Hyperlink"/>
    <w:rsid w:val="001C492D"/>
    <w:rPr>
      <w:color w:val="0000FF"/>
      <w:u w:val="single"/>
    </w:rPr>
  </w:style>
  <w:style w:type="paragraph" w:styleId="Header">
    <w:name w:val="header"/>
    <w:basedOn w:val="Normal"/>
    <w:rsid w:val="001C492D"/>
    <w:pPr>
      <w:tabs>
        <w:tab w:val="center" w:pos="4513"/>
        <w:tab w:val="right" w:pos="9026"/>
      </w:tabs>
    </w:pPr>
  </w:style>
  <w:style w:type="character" w:customStyle="1" w:styleId="HeaderChar">
    <w:name w:val="Header Char"/>
    <w:basedOn w:val="DefaultParagraphFont"/>
    <w:rsid w:val="001C492D"/>
    <w:rPr>
      <w:rFonts w:ascii="Calibri" w:eastAsia="Calibri" w:hAnsi="Calibri" w:cs="Times New Roman"/>
    </w:rPr>
  </w:style>
  <w:style w:type="paragraph" w:styleId="Footer">
    <w:name w:val="footer"/>
    <w:basedOn w:val="Normal"/>
    <w:rsid w:val="001C492D"/>
    <w:pPr>
      <w:tabs>
        <w:tab w:val="center" w:pos="4513"/>
        <w:tab w:val="right" w:pos="9026"/>
      </w:tabs>
      <w:spacing w:after="0" w:line="240" w:lineRule="auto"/>
    </w:pPr>
  </w:style>
  <w:style w:type="character" w:customStyle="1" w:styleId="FooterChar">
    <w:name w:val="Footer Char"/>
    <w:basedOn w:val="DefaultParagraphFont"/>
    <w:rsid w:val="001C492D"/>
    <w:rPr>
      <w:rFonts w:ascii="Calibri" w:eastAsia="Calibri" w:hAnsi="Calibri" w:cs="Times New Roman"/>
    </w:rPr>
  </w:style>
  <w:style w:type="paragraph" w:customStyle="1" w:styleId="MediumGrid21">
    <w:name w:val="Medium Grid 21"/>
    <w:rsid w:val="001C492D"/>
    <w:pPr>
      <w:suppressAutoHyphens/>
      <w:spacing w:after="0"/>
    </w:pPr>
    <w:rPr>
      <w:sz w:val="20"/>
      <w:szCs w:val="20"/>
      <w:lang w:eastAsia="en-GB"/>
    </w:rPr>
  </w:style>
  <w:style w:type="character" w:customStyle="1" w:styleId="MediumGrid2Char">
    <w:name w:val="Medium Grid 2 Char"/>
    <w:rsid w:val="001C492D"/>
    <w:rPr>
      <w:rFonts w:ascii="Calibri" w:eastAsia="Calibri" w:hAnsi="Calibri" w:cs="Times New Roman"/>
      <w:sz w:val="20"/>
      <w:szCs w:val="20"/>
      <w:lang w:eastAsia="en-GB"/>
    </w:rPr>
  </w:style>
  <w:style w:type="character" w:customStyle="1" w:styleId="Heading2Char">
    <w:name w:val="Heading 2 Char"/>
    <w:basedOn w:val="DefaultParagraphFont"/>
    <w:rsid w:val="001C492D"/>
    <w:rPr>
      <w:rFonts w:ascii="Calibri Light" w:eastAsia="Times New Roman" w:hAnsi="Calibri Light" w:cs="Times New Roman"/>
      <w:color w:val="2F5496"/>
      <w:sz w:val="26"/>
      <w:szCs w:val="26"/>
    </w:rPr>
  </w:style>
  <w:style w:type="paragraph" w:styleId="NormalWeb">
    <w:name w:val="Normal (Web)"/>
    <w:basedOn w:val="Normal"/>
    <w:rsid w:val="001C492D"/>
    <w:pPr>
      <w:suppressAutoHyphens w:val="0"/>
      <w:spacing w:before="100" w:after="100" w:line="240" w:lineRule="auto"/>
    </w:pPr>
    <w:rPr>
      <w:rFonts w:ascii="Times New Roman" w:eastAsia="Times New Roman" w:hAnsi="Times New Roman"/>
      <w:sz w:val="24"/>
      <w:szCs w:val="24"/>
      <w:lang w:eastAsia="en-GB"/>
    </w:rPr>
  </w:style>
  <w:style w:type="paragraph" w:styleId="ListParagraph">
    <w:name w:val="List Paragraph"/>
    <w:basedOn w:val="Normal"/>
    <w:rsid w:val="001C492D"/>
    <w:pPr>
      <w:suppressAutoHyphens w:val="0"/>
      <w:ind w:left="720"/>
      <w:contextualSpacing/>
    </w:pPr>
    <w:rPr>
      <w:rFonts w:eastAsia="Times New Roman"/>
      <w:lang w:eastAsia="en-GB"/>
    </w:rPr>
  </w:style>
  <w:style w:type="character" w:styleId="CommentReference">
    <w:name w:val="annotation reference"/>
    <w:basedOn w:val="DefaultParagraphFont"/>
    <w:rsid w:val="001C492D"/>
    <w:rPr>
      <w:sz w:val="16"/>
      <w:szCs w:val="16"/>
    </w:rPr>
  </w:style>
  <w:style w:type="paragraph" w:styleId="CommentText">
    <w:name w:val="annotation text"/>
    <w:basedOn w:val="Normal"/>
    <w:rsid w:val="001C492D"/>
    <w:pPr>
      <w:spacing w:line="240" w:lineRule="auto"/>
    </w:pPr>
    <w:rPr>
      <w:sz w:val="20"/>
      <w:szCs w:val="20"/>
    </w:rPr>
  </w:style>
  <w:style w:type="character" w:customStyle="1" w:styleId="CommentTextChar">
    <w:name w:val="Comment Text Char"/>
    <w:basedOn w:val="DefaultParagraphFont"/>
    <w:rsid w:val="001C492D"/>
    <w:rPr>
      <w:sz w:val="20"/>
      <w:szCs w:val="20"/>
    </w:rPr>
  </w:style>
  <w:style w:type="paragraph" w:styleId="CommentSubject">
    <w:name w:val="annotation subject"/>
    <w:basedOn w:val="CommentText"/>
    <w:next w:val="CommentText"/>
    <w:rsid w:val="001C492D"/>
    <w:rPr>
      <w:b/>
      <w:bCs/>
    </w:rPr>
  </w:style>
  <w:style w:type="character" w:customStyle="1" w:styleId="CommentSubjectChar">
    <w:name w:val="Comment Subject Char"/>
    <w:basedOn w:val="CommentTextChar"/>
    <w:rsid w:val="001C492D"/>
    <w:rPr>
      <w:b/>
      <w:bCs/>
      <w:sz w:val="20"/>
      <w:szCs w:val="20"/>
    </w:rPr>
  </w:style>
  <w:style w:type="character" w:customStyle="1" w:styleId="UnresolvedMention1">
    <w:name w:val="Unresolved Mention1"/>
    <w:basedOn w:val="DefaultParagraphFont"/>
    <w:rsid w:val="001C492D"/>
    <w:rPr>
      <w:color w:val="605E5C"/>
      <w:shd w:val="clear" w:color="auto" w:fill="E1DFDD"/>
    </w:rPr>
  </w:style>
  <w:style w:type="paragraph" w:styleId="Revision">
    <w:name w:val="Revision"/>
    <w:rsid w:val="001C492D"/>
    <w:pPr>
      <w:spacing w:after="0"/>
    </w:pPr>
  </w:style>
  <w:style w:type="paragraph" w:customStyle="1" w:styleId="Default">
    <w:name w:val="Default"/>
    <w:rsid w:val="001C492D"/>
    <w:pPr>
      <w:autoSpaceDE w:val="0"/>
      <w:spacing w:after="0"/>
    </w:pPr>
    <w:rPr>
      <w:rFonts w:cs="Calibri"/>
      <w:color w:val="000000"/>
      <w:sz w:val="24"/>
      <w:szCs w:val="24"/>
    </w:rPr>
  </w:style>
  <w:style w:type="character" w:styleId="FollowedHyperlink">
    <w:name w:val="FollowedHyperlink"/>
    <w:basedOn w:val="DefaultParagraphFont"/>
    <w:rsid w:val="001C492D"/>
    <w:rPr>
      <w:color w:val="954F72"/>
      <w:u w:val="single"/>
    </w:rPr>
  </w:style>
  <w:style w:type="paragraph" w:styleId="BalloonText">
    <w:name w:val="Balloon Text"/>
    <w:basedOn w:val="Normal"/>
    <w:link w:val="BalloonTextChar"/>
    <w:uiPriority w:val="99"/>
    <w:semiHidden/>
    <w:unhideWhenUsed/>
    <w:rsid w:val="002F6C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F6CC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ttitudeiseverything.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8431c-193f-40f6-95ca-365ddaa41611" xsi:nil="true"/>
    <lcf76f155ced4ddcb4097134ff3c332f xmlns="f4b8eb75-3a43-461e-b626-d766182b7aad">
      <Terms xmlns="http://schemas.microsoft.com/office/infopath/2007/PartnerControls"/>
    </lcf76f155ced4ddcb4097134ff3c332f>
    <lookup xmlns="f4b8eb75-3a43-461e-b626-d766182b7aad" xsi:nil="true"/>
    <image xmlns="f4b8eb75-3a43-461e-b626-d766182b7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F22545E5DDF4BB5BD6E2234760D33" ma:contentTypeVersion="20" ma:contentTypeDescription="Create a new document." ma:contentTypeScope="" ma:versionID="60eaaedeaeaca142ad46b5e34d56c0b9">
  <xsd:schema xmlns:xsd="http://www.w3.org/2001/XMLSchema" xmlns:xs="http://www.w3.org/2001/XMLSchema" xmlns:p="http://schemas.microsoft.com/office/2006/metadata/properties" xmlns:ns2="f4b8eb75-3a43-461e-b626-d766182b7aad" xmlns:ns3="4218431c-193f-40f6-95ca-365ddaa41611" targetNamespace="http://schemas.microsoft.com/office/2006/metadata/properties" ma:root="true" ma:fieldsID="a25ac9483222ace3953d6008069bcca6" ns2:_="" ns3:_="">
    <xsd:import namespace="f4b8eb75-3a43-461e-b626-d766182b7aad"/>
    <xsd:import namespace="4218431c-193f-40f6-95ca-365ddaa416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lookup" minOccurs="0"/>
                <xsd:element ref="ns2:MediaServiceObjectDetectorVersions" minOccurs="0"/>
                <xsd:element ref="ns2:MediaServiceSearchPropertie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eb75-3a43-461e-b626-d766182b7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3fb399-4973-4c5e-82b0-99ae106a2564" ma:termSetId="09814cd3-568e-fe90-9814-8d621ff8fb84" ma:anchorId="fba54fb3-c3e1-fe81-a776-ca4b69148c4d" ma:open="true" ma:isKeyword="false">
      <xsd:complexType>
        <xsd:sequence>
          <xsd:element ref="pc:Terms" minOccurs="0" maxOccurs="1"/>
        </xsd:sequence>
      </xsd:complexType>
    </xsd:element>
    <xsd:element name="lookup" ma:index="24" nillable="true" ma:displayName="look up" ma:format="Dropdown" ma:list="52b40557-d0b9-46ad-9114-29fbeadefc48" ma:internalName="lookup" ma:showField="Title">
      <xsd:simpleType>
        <xsd:restriction base="dms:Lookup"/>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 ma:index="27"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8431c-193f-40f6-95ca-365ddaa416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7911b2-1904-4719-a76c-4452f581e786}" ma:internalName="TaxCatchAll" ma:showField="CatchAllData" ma:web="4218431c-193f-40f6-95ca-365ddaa41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A7F9A-28A1-49EF-BBE7-F7E1635EFE1C}">
  <ds:schemaRefs>
    <ds:schemaRef ds:uri="http://schemas.microsoft.com/office/2006/metadata/properties"/>
    <ds:schemaRef ds:uri="http://schemas.microsoft.com/office/infopath/2007/PartnerControls"/>
    <ds:schemaRef ds:uri="4218431c-193f-40f6-95ca-365ddaa41611"/>
    <ds:schemaRef ds:uri="f4b8eb75-3a43-461e-b626-d766182b7aad"/>
  </ds:schemaRefs>
</ds:datastoreItem>
</file>

<file path=customXml/itemProps2.xml><?xml version="1.0" encoding="utf-8"?>
<ds:datastoreItem xmlns:ds="http://schemas.openxmlformats.org/officeDocument/2006/customXml" ds:itemID="{D408D980-7E09-4F20-BEAB-CFF1048B0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eb75-3a43-461e-b626-d766182b7aad"/>
    <ds:schemaRef ds:uri="4218431c-193f-40f6-95ca-365ddaa41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B1348-422E-4130-888C-70623E67D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2290</Words>
  <Characters>13057</Characters>
  <Application>Microsoft Office Word</Application>
  <DocSecurity>0</DocSecurity>
  <Lines>108</Lines>
  <Paragraphs>30</Paragraphs>
  <ScaleCrop>false</ScaleCrop>
  <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Bull</dc:creator>
  <dc:description/>
  <cp:lastModifiedBy>Henna  Patel</cp:lastModifiedBy>
  <cp:revision>3</cp:revision>
  <cp:lastPrinted>2023-11-16T11:25:00Z</cp:lastPrinted>
  <dcterms:created xsi:type="dcterms:W3CDTF">2025-01-08T11:09:00Z</dcterms:created>
  <dcterms:modified xsi:type="dcterms:W3CDTF">2025-01-08T11:09:00Z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0x01010037FF22545E5DDF4BB5BD6E2234760D33</vt:lpwstr>
  </property>
  <property fmtid="{D5CDD505-2E9C-101B-9397-08002B2CF9AE}" pid="3" name="MediaServiceImageTags">
    <vt:lpwstr/>
  </property>
</Properties>
</file>